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4C068" w14:textId="77777777" w:rsidR="00814932" w:rsidRPr="00814932" w:rsidRDefault="007E0E69" w:rsidP="00E200D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DB97D7E" wp14:editId="50105517">
            <wp:extent cx="514350" cy="657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E636F7" w14:textId="77777777" w:rsidR="00E86299" w:rsidRPr="00814932" w:rsidRDefault="00E86299" w:rsidP="00E86299">
      <w:pPr>
        <w:jc w:val="center"/>
        <w:rPr>
          <w:sz w:val="24"/>
          <w:szCs w:val="24"/>
        </w:rPr>
      </w:pPr>
      <w:r w:rsidRPr="00814932">
        <w:rPr>
          <w:sz w:val="24"/>
          <w:szCs w:val="24"/>
        </w:rPr>
        <w:t>МЕСТНАЯ АДМИНИСТРАЦИЯ</w:t>
      </w:r>
    </w:p>
    <w:p w14:paraId="2DD76BC3" w14:textId="77777777" w:rsidR="00E86299" w:rsidRPr="00814932" w:rsidRDefault="00E86299" w:rsidP="00E86299">
      <w:pPr>
        <w:jc w:val="center"/>
        <w:rPr>
          <w:sz w:val="24"/>
          <w:szCs w:val="24"/>
        </w:rPr>
      </w:pPr>
      <w:r w:rsidRPr="00814932">
        <w:rPr>
          <w:sz w:val="24"/>
          <w:szCs w:val="24"/>
        </w:rPr>
        <w:t>МУНИЦИПАЛЬНОГО ОБРАЗОВАНИЯ</w:t>
      </w:r>
    </w:p>
    <w:p w14:paraId="3C4DDD00" w14:textId="77777777" w:rsidR="00E86299" w:rsidRPr="00814932" w:rsidRDefault="00E86299" w:rsidP="00E86299">
      <w:pPr>
        <w:jc w:val="center"/>
        <w:rPr>
          <w:sz w:val="24"/>
          <w:szCs w:val="24"/>
        </w:rPr>
      </w:pPr>
      <w:r w:rsidRPr="00814932">
        <w:rPr>
          <w:sz w:val="24"/>
          <w:szCs w:val="24"/>
        </w:rPr>
        <w:t>НИЗИНСКОЕ СЕЛЬСКОЕ ПОСЕЛЕНИЕ</w:t>
      </w:r>
    </w:p>
    <w:p w14:paraId="12241594" w14:textId="77777777" w:rsidR="00E86299" w:rsidRPr="00814932" w:rsidRDefault="00E86299" w:rsidP="00E86299">
      <w:pPr>
        <w:jc w:val="center"/>
        <w:rPr>
          <w:sz w:val="24"/>
          <w:szCs w:val="24"/>
        </w:rPr>
      </w:pPr>
      <w:r w:rsidRPr="00814932">
        <w:rPr>
          <w:sz w:val="24"/>
          <w:szCs w:val="24"/>
        </w:rPr>
        <w:t>МУНИЦИПАЛЬНОГО ОБРАЗОВАНИЯ</w:t>
      </w:r>
    </w:p>
    <w:p w14:paraId="0D5C9AAC" w14:textId="77777777" w:rsidR="00E86299" w:rsidRPr="00814932" w:rsidRDefault="00E86299" w:rsidP="00E86299">
      <w:pPr>
        <w:jc w:val="center"/>
        <w:rPr>
          <w:sz w:val="24"/>
          <w:szCs w:val="24"/>
        </w:rPr>
      </w:pPr>
      <w:r w:rsidRPr="00814932">
        <w:rPr>
          <w:sz w:val="24"/>
          <w:szCs w:val="24"/>
        </w:rPr>
        <w:t>ЛОМОНОСОВСКИЙ МУНИЦИПАЛЬНЫЙ РАЙОН</w:t>
      </w:r>
    </w:p>
    <w:p w14:paraId="34A66C09" w14:textId="77777777" w:rsidR="00E86299" w:rsidRPr="00814932" w:rsidRDefault="00E86299" w:rsidP="00E86299">
      <w:pPr>
        <w:jc w:val="center"/>
        <w:rPr>
          <w:b/>
          <w:sz w:val="24"/>
          <w:szCs w:val="24"/>
        </w:rPr>
      </w:pPr>
      <w:r w:rsidRPr="00814932">
        <w:rPr>
          <w:sz w:val="24"/>
          <w:szCs w:val="24"/>
        </w:rPr>
        <w:t xml:space="preserve">ЛЕНИНГРАДСКОЙ ОБЛАСТИ </w:t>
      </w:r>
    </w:p>
    <w:p w14:paraId="6F8B6DE8" w14:textId="77777777" w:rsidR="00E86299" w:rsidRPr="00814932" w:rsidRDefault="00E86299" w:rsidP="00E8629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14932">
        <w:rPr>
          <w:rFonts w:ascii="Times New Roman" w:hAnsi="Times New Roman"/>
          <w:sz w:val="24"/>
          <w:szCs w:val="24"/>
        </w:rPr>
        <w:t>ПОСТАНОВЛЕНИЕ</w:t>
      </w:r>
    </w:p>
    <w:p w14:paraId="530458E9" w14:textId="77777777" w:rsidR="00E86299" w:rsidRPr="00814932" w:rsidRDefault="00E86299" w:rsidP="00E86299">
      <w:pPr>
        <w:rPr>
          <w:sz w:val="24"/>
          <w:szCs w:val="24"/>
        </w:rPr>
      </w:pPr>
    </w:p>
    <w:p w14:paraId="220903A5" w14:textId="10A6005C" w:rsidR="00AD1FB2" w:rsidRPr="00814932" w:rsidRDefault="00E86299" w:rsidP="00FE1122">
      <w:pPr>
        <w:ind w:left="142"/>
        <w:rPr>
          <w:sz w:val="24"/>
          <w:szCs w:val="24"/>
        </w:rPr>
      </w:pPr>
      <w:r w:rsidRPr="00814932">
        <w:rPr>
          <w:sz w:val="24"/>
          <w:szCs w:val="24"/>
        </w:rPr>
        <w:t>от</w:t>
      </w:r>
      <w:r w:rsidR="0098173C" w:rsidRPr="00814932">
        <w:rPr>
          <w:sz w:val="24"/>
          <w:szCs w:val="24"/>
        </w:rPr>
        <w:t xml:space="preserve"> </w:t>
      </w:r>
      <w:r w:rsidR="0052099B">
        <w:rPr>
          <w:sz w:val="24"/>
          <w:szCs w:val="24"/>
        </w:rPr>
        <w:t>29</w:t>
      </w:r>
      <w:r w:rsidR="00BE237A">
        <w:rPr>
          <w:sz w:val="24"/>
          <w:szCs w:val="24"/>
        </w:rPr>
        <w:t>.0</w:t>
      </w:r>
      <w:r w:rsidR="00464196">
        <w:rPr>
          <w:sz w:val="24"/>
          <w:szCs w:val="24"/>
        </w:rPr>
        <w:t>8</w:t>
      </w:r>
      <w:r w:rsidR="00FE1122">
        <w:rPr>
          <w:sz w:val="24"/>
          <w:szCs w:val="24"/>
        </w:rPr>
        <w:t>.</w:t>
      </w:r>
      <w:r w:rsidR="00D02F50">
        <w:rPr>
          <w:sz w:val="24"/>
          <w:szCs w:val="24"/>
        </w:rPr>
        <w:t>202</w:t>
      </w:r>
      <w:r w:rsidR="0031274A">
        <w:rPr>
          <w:sz w:val="24"/>
          <w:szCs w:val="24"/>
        </w:rPr>
        <w:t>2</w:t>
      </w:r>
      <w:r w:rsidR="00D02F50">
        <w:rPr>
          <w:sz w:val="24"/>
          <w:szCs w:val="24"/>
        </w:rPr>
        <w:t xml:space="preserve"> г.</w:t>
      </w:r>
      <w:r w:rsidR="0098173C" w:rsidRPr="00814932">
        <w:rPr>
          <w:sz w:val="24"/>
          <w:szCs w:val="24"/>
        </w:rPr>
        <w:t xml:space="preserve"> </w:t>
      </w:r>
      <w:r w:rsidRPr="00814932">
        <w:rPr>
          <w:sz w:val="24"/>
          <w:szCs w:val="24"/>
        </w:rPr>
        <w:t xml:space="preserve">                                                                             </w:t>
      </w:r>
      <w:r w:rsidR="00FE3D91" w:rsidRPr="00814932">
        <w:rPr>
          <w:sz w:val="24"/>
          <w:szCs w:val="24"/>
        </w:rPr>
        <w:t xml:space="preserve">  </w:t>
      </w:r>
      <w:r w:rsidRPr="00814932">
        <w:rPr>
          <w:sz w:val="24"/>
          <w:szCs w:val="24"/>
        </w:rPr>
        <w:t xml:space="preserve">                      </w:t>
      </w:r>
      <w:r w:rsidR="00FE3D91" w:rsidRPr="00814932">
        <w:rPr>
          <w:sz w:val="24"/>
          <w:szCs w:val="24"/>
        </w:rPr>
        <w:t xml:space="preserve">   </w:t>
      </w:r>
      <w:r w:rsidRPr="00814932">
        <w:rPr>
          <w:sz w:val="24"/>
          <w:szCs w:val="24"/>
        </w:rPr>
        <w:t xml:space="preserve">   № </w:t>
      </w:r>
      <w:r w:rsidR="0052099B">
        <w:rPr>
          <w:sz w:val="24"/>
          <w:szCs w:val="24"/>
        </w:rPr>
        <w:t>456</w:t>
      </w:r>
    </w:p>
    <w:p w14:paraId="104545CE" w14:textId="77777777" w:rsidR="00C66697" w:rsidRDefault="00C66697" w:rsidP="00C66697">
      <w:pPr>
        <w:spacing w:after="240"/>
        <w:jc w:val="center"/>
        <w:rPr>
          <w:b/>
          <w:bCs/>
          <w:iCs/>
          <w:color w:val="000000"/>
          <w:sz w:val="24"/>
          <w:szCs w:val="24"/>
        </w:rPr>
      </w:pPr>
    </w:p>
    <w:p w14:paraId="2F5F2438" w14:textId="699FFE02" w:rsidR="00C66697" w:rsidRPr="00FF20D6" w:rsidRDefault="00436FD7" w:rsidP="00C66697">
      <w:pPr>
        <w:spacing w:after="240"/>
        <w:jc w:val="center"/>
        <w:rPr>
          <w:b/>
          <w:bCs/>
          <w:sz w:val="24"/>
          <w:szCs w:val="24"/>
        </w:rPr>
      </w:pPr>
      <w:r w:rsidRPr="00436FD7">
        <w:rPr>
          <w:b/>
          <w:bCs/>
          <w:iCs/>
          <w:color w:val="000000"/>
          <w:sz w:val="24"/>
          <w:szCs w:val="24"/>
        </w:rPr>
        <w:t xml:space="preserve">Об утверждении </w:t>
      </w:r>
      <w:r w:rsidR="00C66697">
        <w:rPr>
          <w:b/>
          <w:bCs/>
          <w:iCs/>
          <w:color w:val="000000"/>
          <w:sz w:val="24"/>
          <w:szCs w:val="24"/>
        </w:rPr>
        <w:t>Методики</w:t>
      </w:r>
      <w:r w:rsidRPr="00436FD7">
        <w:rPr>
          <w:b/>
          <w:bCs/>
          <w:iCs/>
          <w:color w:val="000000"/>
          <w:sz w:val="24"/>
          <w:szCs w:val="24"/>
        </w:rPr>
        <w:t xml:space="preserve"> </w:t>
      </w:r>
      <w:r w:rsidR="00C66697" w:rsidRPr="00FF20D6">
        <w:rPr>
          <w:b/>
          <w:bCs/>
          <w:sz w:val="24"/>
          <w:szCs w:val="24"/>
        </w:rPr>
        <w:t>прогнозирования поступлений доходов в местный бюджет</w:t>
      </w:r>
      <w:r w:rsidR="00C66697">
        <w:rPr>
          <w:b/>
          <w:bCs/>
          <w:sz w:val="24"/>
          <w:szCs w:val="24"/>
        </w:rPr>
        <w:t xml:space="preserve"> </w:t>
      </w:r>
      <w:r w:rsidR="00C66697" w:rsidRPr="00FF20D6">
        <w:rPr>
          <w:b/>
          <w:bCs/>
          <w:sz w:val="24"/>
          <w:szCs w:val="24"/>
        </w:rPr>
        <w:t>МО Низинское сельское поселение, в отношении которых Местная администрация МО Низинское сельское поселение осуществляет бюджетные полномочия главного администратора доходов местного бюджета</w:t>
      </w:r>
      <w:r w:rsidR="00C66697">
        <w:rPr>
          <w:b/>
          <w:bCs/>
          <w:sz w:val="24"/>
          <w:szCs w:val="24"/>
        </w:rPr>
        <w:t>.</w:t>
      </w:r>
    </w:p>
    <w:p w14:paraId="40394E3F" w14:textId="77777777" w:rsidR="00436FD7" w:rsidRPr="00814932" w:rsidRDefault="00436FD7" w:rsidP="00436FD7">
      <w:pPr>
        <w:spacing w:line="360" w:lineRule="auto"/>
        <w:jc w:val="center"/>
        <w:rPr>
          <w:spacing w:val="230"/>
          <w:sz w:val="24"/>
          <w:szCs w:val="24"/>
        </w:rPr>
      </w:pPr>
    </w:p>
    <w:p w14:paraId="2F926894" w14:textId="5EEBD937" w:rsidR="00AD1FB2" w:rsidRPr="009A26F1" w:rsidRDefault="00C66697" w:rsidP="00527C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A26F1">
        <w:rPr>
          <w:sz w:val="24"/>
          <w:szCs w:val="24"/>
        </w:rPr>
        <w:t>В целях реализации статьи 160.1 Бюджетного кодекса Российской</w:t>
      </w:r>
      <w:r w:rsidRPr="009A26F1">
        <w:rPr>
          <w:sz w:val="24"/>
          <w:szCs w:val="24"/>
        </w:rPr>
        <w:br/>
        <w:t>Федерации, постановления Правительства Российской Федерации от 23 июня 2016 года No 574 "Об общих требованиях к методике прогнозирования поступлений доходов в бюджеты бюджетной системы Российской Федерации":</w:t>
      </w:r>
      <w:r w:rsidR="00A93FC1" w:rsidRPr="009A26F1">
        <w:rPr>
          <w:color w:val="000000"/>
          <w:sz w:val="24"/>
          <w:szCs w:val="24"/>
        </w:rPr>
        <w:t xml:space="preserve"> </w:t>
      </w:r>
    </w:p>
    <w:p w14:paraId="1EC2C7AA" w14:textId="0F29FC18" w:rsidR="00AD1FB2" w:rsidRPr="00814932" w:rsidRDefault="00AD1FB2" w:rsidP="00527C22">
      <w:pPr>
        <w:spacing w:line="360" w:lineRule="auto"/>
        <w:ind w:left="-540" w:right="-69"/>
        <w:jc w:val="center"/>
        <w:rPr>
          <w:b/>
          <w:sz w:val="24"/>
          <w:szCs w:val="24"/>
        </w:rPr>
      </w:pPr>
      <w:r w:rsidRPr="00814932">
        <w:rPr>
          <w:b/>
          <w:sz w:val="24"/>
          <w:szCs w:val="24"/>
        </w:rPr>
        <w:t>ПОСТАНОВЛЯ</w:t>
      </w:r>
      <w:r w:rsidR="00C66697">
        <w:rPr>
          <w:b/>
          <w:sz w:val="24"/>
          <w:szCs w:val="24"/>
        </w:rPr>
        <w:t>Ю</w:t>
      </w:r>
      <w:r w:rsidRPr="00814932">
        <w:rPr>
          <w:b/>
          <w:sz w:val="24"/>
          <w:szCs w:val="24"/>
        </w:rPr>
        <w:t>:</w:t>
      </w:r>
    </w:p>
    <w:p w14:paraId="31728CB1" w14:textId="0937608C" w:rsidR="00A93FC1" w:rsidRPr="00C66697" w:rsidRDefault="00436FD7" w:rsidP="009A26F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 w:rsidRPr="00C66697">
        <w:rPr>
          <w:color w:val="000000"/>
          <w:sz w:val="24"/>
          <w:szCs w:val="24"/>
        </w:rPr>
        <w:t xml:space="preserve">Утвердить </w:t>
      </w:r>
      <w:bookmarkStart w:id="0" w:name="_Hlk112249341"/>
      <w:r w:rsidR="00A66F1E">
        <w:rPr>
          <w:color w:val="000000"/>
          <w:sz w:val="24"/>
          <w:szCs w:val="24"/>
        </w:rPr>
        <w:t>«</w:t>
      </w:r>
      <w:r w:rsidR="00C66697" w:rsidRPr="00C66697">
        <w:rPr>
          <w:iCs/>
          <w:color w:val="000000"/>
          <w:sz w:val="24"/>
          <w:szCs w:val="24"/>
        </w:rPr>
        <w:t xml:space="preserve">Методику </w:t>
      </w:r>
      <w:r w:rsidR="00C66697" w:rsidRPr="00C66697">
        <w:rPr>
          <w:sz w:val="24"/>
          <w:szCs w:val="24"/>
        </w:rPr>
        <w:t>прогнозирования поступлений доходов в местный бюджет МО Низинское сельское поселение, в отношении которых Местная администрация МО Низинское сельское поселение осуществляет бюджетные полномочия главного администратора доходов местного бюджета</w:t>
      </w:r>
      <w:r w:rsidR="00A66F1E">
        <w:rPr>
          <w:sz w:val="24"/>
          <w:szCs w:val="24"/>
        </w:rPr>
        <w:t>»</w:t>
      </w:r>
      <w:bookmarkEnd w:id="0"/>
      <w:r w:rsidR="00A93FC1" w:rsidRPr="00C66697">
        <w:rPr>
          <w:iCs/>
          <w:color w:val="000000"/>
          <w:sz w:val="24"/>
          <w:szCs w:val="24"/>
        </w:rPr>
        <w:t xml:space="preserve">, </w:t>
      </w:r>
      <w:r w:rsidR="00A93FC1" w:rsidRPr="00C66697">
        <w:rPr>
          <w:color w:val="000000"/>
          <w:sz w:val="24"/>
          <w:szCs w:val="24"/>
        </w:rPr>
        <w:t>согласно приложению к настоящему Постановлению.</w:t>
      </w:r>
    </w:p>
    <w:p w14:paraId="717B3AF9" w14:textId="77777777" w:rsidR="009A26F1" w:rsidRPr="009A26F1" w:rsidRDefault="009A26F1" w:rsidP="009A26F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 w:rsidRPr="009A26F1">
        <w:rPr>
          <w:sz w:val="24"/>
          <w:szCs w:val="24"/>
        </w:rPr>
        <w:t>Признать утратившим силу постановление №491 от 16.12.2016г. «Методика прогнозирования поступлений доходов в бюджет МО Низинского сельского поселения»</w:t>
      </w:r>
      <w:r>
        <w:rPr>
          <w:sz w:val="24"/>
          <w:szCs w:val="24"/>
        </w:rPr>
        <w:t>.</w:t>
      </w:r>
    </w:p>
    <w:p w14:paraId="128C242A" w14:textId="0E8077A9" w:rsidR="00A93FC1" w:rsidRPr="009A26F1" w:rsidRDefault="00317329" w:rsidP="009A26F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 w:rsidRPr="009A26F1">
        <w:rPr>
          <w:sz w:val="24"/>
          <w:szCs w:val="24"/>
        </w:rPr>
        <w:t xml:space="preserve">Настоящее Постановление подлежит </w:t>
      </w:r>
      <w:r w:rsidR="00D15378" w:rsidRPr="009A26F1">
        <w:rPr>
          <w:sz w:val="24"/>
          <w:szCs w:val="24"/>
        </w:rPr>
        <w:t>обнародованию</w:t>
      </w:r>
      <w:r w:rsidRPr="009A26F1">
        <w:rPr>
          <w:sz w:val="24"/>
          <w:szCs w:val="24"/>
        </w:rPr>
        <w:t xml:space="preserve"> на официальном сайте МО Низинское сельское поселение</w:t>
      </w:r>
      <w:r w:rsidR="00D15378" w:rsidRPr="009A26F1">
        <w:rPr>
          <w:sz w:val="24"/>
          <w:szCs w:val="24"/>
        </w:rPr>
        <w:t xml:space="preserve"> и опубликованию в печатном издании в соответствии с Уставом МО Низинское сельское поселение.</w:t>
      </w:r>
    </w:p>
    <w:p w14:paraId="31203467" w14:textId="23C1937A" w:rsidR="009A26F1" w:rsidRPr="009530C9" w:rsidRDefault="009530C9" w:rsidP="009A26F1">
      <w:pPr>
        <w:pStyle w:val="af8"/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567" w:right="-57" w:hanging="567"/>
        <w:rPr>
          <w:sz w:val="24"/>
          <w:szCs w:val="24"/>
        </w:rPr>
      </w:pPr>
      <w:r w:rsidRPr="009530C9">
        <w:rPr>
          <w:sz w:val="24"/>
          <w:szCs w:val="24"/>
        </w:rPr>
        <w:t>Настоящий постановление вступает в силу в день опубликования (обнародования и распространяет свое действие на правоотношения, возникшие с 1 января 2022 года</w:t>
      </w:r>
      <w:r w:rsidR="00317329" w:rsidRPr="009530C9">
        <w:rPr>
          <w:sz w:val="24"/>
          <w:szCs w:val="24"/>
        </w:rPr>
        <w:t>.</w:t>
      </w:r>
    </w:p>
    <w:p w14:paraId="292DFC21" w14:textId="3B872338" w:rsidR="00594C77" w:rsidRPr="00C66697" w:rsidRDefault="00C66697" w:rsidP="009A26F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 w:rsidRPr="009A26F1">
        <w:rPr>
          <w:sz w:val="24"/>
          <w:szCs w:val="24"/>
        </w:rPr>
        <w:t xml:space="preserve"> </w:t>
      </w:r>
      <w:r w:rsidR="00594C77" w:rsidRPr="009A26F1">
        <w:rPr>
          <w:sz w:val="24"/>
          <w:szCs w:val="24"/>
        </w:rPr>
        <w:t>Контроль исполнения</w:t>
      </w:r>
      <w:r w:rsidR="00594C77" w:rsidRPr="00C66697">
        <w:rPr>
          <w:sz w:val="24"/>
          <w:szCs w:val="24"/>
        </w:rPr>
        <w:t xml:space="preserve"> настоящего постановления оставляю за собой.</w:t>
      </w:r>
    </w:p>
    <w:p w14:paraId="642E476B" w14:textId="77777777" w:rsidR="00D60E63" w:rsidRPr="00814932" w:rsidRDefault="00D60E63" w:rsidP="005354E9">
      <w:pPr>
        <w:spacing w:line="360" w:lineRule="auto"/>
        <w:rPr>
          <w:sz w:val="24"/>
          <w:szCs w:val="24"/>
        </w:rPr>
      </w:pPr>
    </w:p>
    <w:p w14:paraId="5E76AE02" w14:textId="58498E21" w:rsidR="00594C77" w:rsidRPr="00814932" w:rsidRDefault="00BE237A" w:rsidP="005354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94C77" w:rsidRPr="00814932">
        <w:rPr>
          <w:sz w:val="24"/>
          <w:szCs w:val="24"/>
        </w:rPr>
        <w:t xml:space="preserve"> местной администрации</w:t>
      </w:r>
    </w:p>
    <w:p w14:paraId="09FE7046" w14:textId="299D6E2F" w:rsidR="00594C77" w:rsidRDefault="00594C77" w:rsidP="005354E9">
      <w:pPr>
        <w:spacing w:line="360" w:lineRule="auto"/>
        <w:rPr>
          <w:sz w:val="24"/>
          <w:szCs w:val="24"/>
        </w:rPr>
      </w:pPr>
      <w:r w:rsidRPr="00814932">
        <w:rPr>
          <w:sz w:val="24"/>
          <w:szCs w:val="24"/>
        </w:rPr>
        <w:t xml:space="preserve">МО Низинское сельское поселение                                                  </w:t>
      </w:r>
      <w:r w:rsidR="00BE237A">
        <w:rPr>
          <w:sz w:val="24"/>
          <w:szCs w:val="24"/>
        </w:rPr>
        <w:t>Е.В. Клухина</w:t>
      </w:r>
    </w:p>
    <w:p w14:paraId="0125F657" w14:textId="77777777" w:rsidR="00527C22" w:rsidRDefault="00527C22" w:rsidP="005354E9">
      <w:pPr>
        <w:spacing w:line="360" w:lineRule="auto"/>
        <w:rPr>
          <w:sz w:val="24"/>
          <w:szCs w:val="24"/>
        </w:rPr>
      </w:pPr>
    </w:p>
    <w:p w14:paraId="286810F8" w14:textId="77777777" w:rsidR="00436FD7" w:rsidRDefault="00436FD7" w:rsidP="005354E9">
      <w:pPr>
        <w:spacing w:line="360" w:lineRule="auto"/>
        <w:rPr>
          <w:sz w:val="24"/>
          <w:szCs w:val="24"/>
        </w:rPr>
        <w:sectPr w:rsidR="00436FD7" w:rsidSect="00436FD7">
          <w:footerReference w:type="default" r:id="rId10"/>
          <w:footerReference w:type="first" r:id="rId11"/>
          <w:pgSz w:w="11906" w:h="16838"/>
          <w:pgMar w:top="567" w:right="566" w:bottom="1134" w:left="1474" w:header="709" w:footer="709" w:gutter="0"/>
          <w:cols w:space="708"/>
          <w:titlePg/>
          <w:docGrid w:linePitch="360"/>
        </w:sectPr>
      </w:pPr>
    </w:p>
    <w:p w14:paraId="2096C390" w14:textId="313247D8" w:rsidR="004149C4" w:rsidRPr="009530C9" w:rsidRDefault="004149C4" w:rsidP="00050AA3">
      <w:pPr>
        <w:ind w:right="678" w:firstLine="567"/>
        <w:jc w:val="right"/>
        <w:rPr>
          <w:bCs/>
          <w:sz w:val="24"/>
          <w:szCs w:val="24"/>
        </w:rPr>
      </w:pPr>
      <w:r w:rsidRPr="009530C9">
        <w:rPr>
          <w:sz w:val="24"/>
          <w:szCs w:val="24"/>
        </w:rPr>
        <w:lastRenderedPageBreak/>
        <w:t>Приложение</w:t>
      </w:r>
      <w:r w:rsidR="00050AA3">
        <w:rPr>
          <w:sz w:val="24"/>
          <w:szCs w:val="24"/>
        </w:rPr>
        <w:t xml:space="preserve"> к </w:t>
      </w:r>
      <w:r w:rsidRPr="009530C9">
        <w:rPr>
          <w:sz w:val="24"/>
          <w:szCs w:val="24"/>
        </w:rPr>
        <w:br/>
      </w:r>
      <w:r w:rsidRPr="009530C9">
        <w:rPr>
          <w:bCs/>
          <w:sz w:val="24"/>
          <w:szCs w:val="24"/>
        </w:rPr>
        <w:t xml:space="preserve"> постановлению местной администрации</w:t>
      </w:r>
    </w:p>
    <w:p w14:paraId="6E301237" w14:textId="2A94914B" w:rsidR="004149C4" w:rsidRPr="009530C9" w:rsidRDefault="004149C4" w:rsidP="00050AA3">
      <w:pPr>
        <w:ind w:right="678" w:firstLine="567"/>
        <w:jc w:val="right"/>
        <w:rPr>
          <w:bCs/>
          <w:sz w:val="24"/>
          <w:szCs w:val="24"/>
        </w:rPr>
      </w:pPr>
      <w:r w:rsidRPr="009530C9">
        <w:rPr>
          <w:bCs/>
          <w:sz w:val="24"/>
          <w:szCs w:val="24"/>
        </w:rPr>
        <w:t>МО Низинское сельское поселение</w:t>
      </w:r>
    </w:p>
    <w:p w14:paraId="4537BAFF" w14:textId="0A0F048C" w:rsidR="004149C4" w:rsidRPr="009530C9" w:rsidRDefault="00050AA3" w:rsidP="00050AA3">
      <w:pPr>
        <w:ind w:right="678" w:firstLine="567"/>
        <w:jc w:val="righ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от 29.08.2022 г. № 456</w:t>
      </w:r>
    </w:p>
    <w:p w14:paraId="53167FE4" w14:textId="77777777" w:rsidR="004149C4" w:rsidRPr="004337B1" w:rsidRDefault="004149C4" w:rsidP="00050AA3">
      <w:pPr>
        <w:jc w:val="center"/>
        <w:rPr>
          <w:b/>
          <w:bCs/>
          <w:spacing w:val="60"/>
          <w:sz w:val="26"/>
          <w:szCs w:val="26"/>
        </w:rPr>
      </w:pPr>
      <w:r w:rsidRPr="004337B1">
        <w:rPr>
          <w:b/>
          <w:bCs/>
          <w:spacing w:val="60"/>
          <w:sz w:val="26"/>
          <w:szCs w:val="26"/>
        </w:rPr>
        <w:t>МЕТОДИКА</w:t>
      </w:r>
    </w:p>
    <w:p w14:paraId="213522B9" w14:textId="77777777" w:rsidR="004149C4" w:rsidRPr="00FF20D6" w:rsidRDefault="004149C4" w:rsidP="00050AA3">
      <w:pPr>
        <w:jc w:val="center"/>
        <w:rPr>
          <w:b/>
          <w:bCs/>
          <w:sz w:val="24"/>
          <w:szCs w:val="24"/>
        </w:rPr>
      </w:pPr>
      <w:bookmarkStart w:id="1" w:name="_Hlk112241933"/>
      <w:r w:rsidRPr="00FF20D6">
        <w:rPr>
          <w:b/>
          <w:bCs/>
          <w:sz w:val="24"/>
          <w:szCs w:val="24"/>
        </w:rPr>
        <w:t>прогнозирования поступлений доходов в местный бюджет</w:t>
      </w:r>
      <w:r>
        <w:rPr>
          <w:b/>
          <w:bCs/>
          <w:sz w:val="24"/>
          <w:szCs w:val="24"/>
        </w:rPr>
        <w:t xml:space="preserve"> </w:t>
      </w:r>
      <w:r w:rsidRPr="00FF20D6">
        <w:rPr>
          <w:b/>
          <w:bCs/>
          <w:sz w:val="24"/>
          <w:szCs w:val="24"/>
        </w:rPr>
        <w:t>МО Низинское сельское поселение, в отношении которых Местная администрация МО Низинское сельское поселение осуществляет бюджетные полномочия главного администратора доходов местного бюджета</w:t>
      </w:r>
      <w:r>
        <w:rPr>
          <w:b/>
          <w:bCs/>
          <w:sz w:val="24"/>
          <w:szCs w:val="24"/>
        </w:rPr>
        <w:t>.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07"/>
        <w:gridCol w:w="825"/>
        <w:gridCol w:w="1015"/>
        <w:gridCol w:w="1800"/>
        <w:gridCol w:w="2627"/>
        <w:gridCol w:w="1559"/>
        <w:gridCol w:w="1701"/>
        <w:gridCol w:w="3544"/>
        <w:gridCol w:w="2142"/>
      </w:tblGrid>
      <w:tr w:rsidR="004149C4" w:rsidRPr="001F6E0C" w14:paraId="1F62EE92" w14:textId="77777777" w:rsidTr="00050AA3">
        <w:tc>
          <w:tcPr>
            <w:tcW w:w="707" w:type="dxa"/>
            <w:vAlign w:val="center"/>
          </w:tcPr>
          <w:bookmarkEnd w:id="1"/>
          <w:p w14:paraId="0E81E555" w14:textId="77777777" w:rsidR="004149C4" w:rsidRPr="001F6E0C" w:rsidRDefault="004149C4" w:rsidP="00FE1578">
            <w:pPr>
              <w:jc w:val="center"/>
            </w:pPr>
            <w:r w:rsidRPr="001F6E0C">
              <w:t>№</w:t>
            </w:r>
            <w:r w:rsidRPr="001F6E0C">
              <w:br/>
              <w:t>п/п</w:t>
            </w:r>
          </w:p>
        </w:tc>
        <w:tc>
          <w:tcPr>
            <w:tcW w:w="825" w:type="dxa"/>
            <w:vAlign w:val="center"/>
          </w:tcPr>
          <w:p w14:paraId="2847A45B" w14:textId="77777777" w:rsidR="004149C4" w:rsidRPr="001F6E0C" w:rsidRDefault="004149C4" w:rsidP="00FE1578">
            <w:pPr>
              <w:jc w:val="center"/>
            </w:pPr>
            <w:r w:rsidRPr="001F6E0C">
              <w:t>Код главного админист</w:t>
            </w:r>
            <w:r w:rsidRPr="001F6E0C">
              <w:softHyphen/>
              <w:t>ратора доходов</w:t>
            </w:r>
          </w:p>
        </w:tc>
        <w:tc>
          <w:tcPr>
            <w:tcW w:w="1015" w:type="dxa"/>
          </w:tcPr>
          <w:p w14:paraId="5F78EC8E" w14:textId="77777777" w:rsidR="004149C4" w:rsidRPr="001F6E0C" w:rsidRDefault="004149C4" w:rsidP="00FE1578">
            <w:pPr>
              <w:jc w:val="center"/>
            </w:pPr>
            <w:r w:rsidRPr="001F6E0C">
              <w:t>Наимено</w:t>
            </w:r>
            <w:r w:rsidRPr="001F6E0C">
              <w:softHyphen/>
              <w:t>вание главного администратора доходов</w:t>
            </w:r>
          </w:p>
        </w:tc>
        <w:tc>
          <w:tcPr>
            <w:tcW w:w="1800" w:type="dxa"/>
            <w:vAlign w:val="center"/>
          </w:tcPr>
          <w:p w14:paraId="3D17F7F3" w14:textId="77777777" w:rsidR="004149C4" w:rsidRPr="001F6E0C" w:rsidRDefault="004149C4" w:rsidP="00FE1578">
            <w:pPr>
              <w:jc w:val="center"/>
            </w:pPr>
            <w:r w:rsidRPr="001F6E0C">
              <w:t>КБК </w:t>
            </w:r>
            <w:r w:rsidRPr="001F6E0C">
              <w:rPr>
                <w:rStyle w:val="afb"/>
              </w:rPr>
              <w:endnoteReference w:customMarkFollows="1" w:id="1"/>
              <w:t>1</w:t>
            </w:r>
          </w:p>
        </w:tc>
        <w:tc>
          <w:tcPr>
            <w:tcW w:w="2627" w:type="dxa"/>
            <w:vAlign w:val="center"/>
          </w:tcPr>
          <w:p w14:paraId="5B90027D" w14:textId="77777777" w:rsidR="004149C4" w:rsidRPr="001F6E0C" w:rsidRDefault="004149C4" w:rsidP="00FE1578">
            <w:pPr>
              <w:jc w:val="center"/>
            </w:pPr>
            <w:r w:rsidRPr="001F6E0C">
              <w:t>Наименование</w:t>
            </w:r>
            <w:r w:rsidRPr="001F6E0C">
              <w:br/>
              <w:t>КБК доходов</w:t>
            </w:r>
          </w:p>
        </w:tc>
        <w:tc>
          <w:tcPr>
            <w:tcW w:w="1559" w:type="dxa"/>
            <w:vAlign w:val="center"/>
          </w:tcPr>
          <w:p w14:paraId="3EBC4DC0" w14:textId="77777777" w:rsidR="004149C4" w:rsidRPr="001F6E0C" w:rsidRDefault="004149C4" w:rsidP="00FE1578">
            <w:pPr>
              <w:jc w:val="center"/>
            </w:pPr>
            <w:r w:rsidRPr="001F6E0C">
              <w:t>Наименование метода расчета </w:t>
            </w:r>
            <w:r w:rsidRPr="001F6E0C">
              <w:rPr>
                <w:rStyle w:val="afb"/>
              </w:rPr>
              <w:endnoteReference w:customMarkFollows="1" w:id="2"/>
              <w:t>2</w:t>
            </w:r>
          </w:p>
        </w:tc>
        <w:tc>
          <w:tcPr>
            <w:tcW w:w="1701" w:type="dxa"/>
            <w:vAlign w:val="center"/>
          </w:tcPr>
          <w:p w14:paraId="58FF9E82" w14:textId="77777777" w:rsidR="004149C4" w:rsidRPr="001F6E0C" w:rsidRDefault="004149C4" w:rsidP="00FE1578">
            <w:pPr>
              <w:jc w:val="center"/>
            </w:pPr>
            <w:r w:rsidRPr="001F6E0C">
              <w:t>Формула расчета </w:t>
            </w:r>
            <w:r w:rsidRPr="001F6E0C">
              <w:rPr>
                <w:rStyle w:val="afb"/>
              </w:rPr>
              <w:endnoteReference w:customMarkFollows="1" w:id="3"/>
              <w:t>3</w:t>
            </w:r>
          </w:p>
        </w:tc>
        <w:tc>
          <w:tcPr>
            <w:tcW w:w="3544" w:type="dxa"/>
            <w:vAlign w:val="center"/>
          </w:tcPr>
          <w:p w14:paraId="6170C04F" w14:textId="77777777" w:rsidR="004149C4" w:rsidRPr="001F6E0C" w:rsidRDefault="004149C4" w:rsidP="00FE1578">
            <w:pPr>
              <w:jc w:val="center"/>
            </w:pPr>
            <w:r w:rsidRPr="001F6E0C">
              <w:t>Алгоритм расчета </w:t>
            </w:r>
            <w:r w:rsidRPr="001F6E0C">
              <w:rPr>
                <w:rStyle w:val="afb"/>
              </w:rPr>
              <w:endnoteReference w:customMarkFollows="1" w:id="4"/>
              <w:t>4</w:t>
            </w:r>
          </w:p>
        </w:tc>
        <w:tc>
          <w:tcPr>
            <w:tcW w:w="2142" w:type="dxa"/>
            <w:vAlign w:val="center"/>
          </w:tcPr>
          <w:p w14:paraId="3D8E83CC" w14:textId="77777777" w:rsidR="004149C4" w:rsidRPr="001F6E0C" w:rsidRDefault="004149C4" w:rsidP="00FE1578">
            <w:pPr>
              <w:jc w:val="center"/>
            </w:pPr>
            <w:r w:rsidRPr="001F6E0C">
              <w:t>Описание показателей </w:t>
            </w:r>
            <w:r w:rsidRPr="001F6E0C">
              <w:rPr>
                <w:rStyle w:val="afb"/>
              </w:rPr>
              <w:endnoteReference w:customMarkFollows="1" w:id="5"/>
              <w:t>5</w:t>
            </w:r>
          </w:p>
        </w:tc>
      </w:tr>
      <w:tr w:rsidR="005B53A8" w:rsidRPr="001F6E0C" w14:paraId="06C597D6" w14:textId="77777777" w:rsidTr="00050AA3">
        <w:tc>
          <w:tcPr>
            <w:tcW w:w="707" w:type="dxa"/>
            <w:vAlign w:val="center"/>
          </w:tcPr>
          <w:p w14:paraId="31671921" w14:textId="77777777" w:rsidR="005B53A8" w:rsidRPr="001F6E0C" w:rsidRDefault="005B53A8" w:rsidP="004149C4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jc w:val="center"/>
            </w:pPr>
            <w:r w:rsidRPr="001F6E0C">
              <w:t>1.</w:t>
            </w:r>
          </w:p>
        </w:tc>
        <w:tc>
          <w:tcPr>
            <w:tcW w:w="825" w:type="dxa"/>
            <w:vMerge w:val="restart"/>
            <w:vAlign w:val="center"/>
          </w:tcPr>
          <w:p w14:paraId="5B3BC268" w14:textId="77777777" w:rsidR="005B53A8" w:rsidRPr="001F6E0C" w:rsidRDefault="005B53A8" w:rsidP="00FE1578">
            <w:pPr>
              <w:jc w:val="center"/>
            </w:pPr>
            <w:r w:rsidRPr="001F6E0C">
              <w:t>903</w:t>
            </w:r>
          </w:p>
        </w:tc>
        <w:tc>
          <w:tcPr>
            <w:tcW w:w="1015" w:type="dxa"/>
            <w:vMerge w:val="restart"/>
          </w:tcPr>
          <w:p w14:paraId="1E9DEB32" w14:textId="77777777" w:rsidR="005B53A8" w:rsidRPr="001F6E0C" w:rsidRDefault="005B53A8" w:rsidP="00FE1578">
            <w:r w:rsidRPr="001F6E0C">
              <w:rPr>
                <w:rFonts w:eastAsia="@Meiryo UI"/>
              </w:rPr>
              <w:t>Местная администрация муниципального образования Низинское сельское поселение</w:t>
            </w:r>
          </w:p>
        </w:tc>
        <w:tc>
          <w:tcPr>
            <w:tcW w:w="1800" w:type="dxa"/>
            <w:vAlign w:val="center"/>
          </w:tcPr>
          <w:p w14:paraId="2B54A7B8" w14:textId="0BA9BB4F" w:rsidR="005B53A8" w:rsidRPr="001F6E0C" w:rsidRDefault="005B53A8" w:rsidP="00FE1578">
            <w:pPr>
              <w:jc w:val="center"/>
            </w:pPr>
            <w:r w:rsidRPr="001F6E0C">
              <w:t>108040</w:t>
            </w:r>
            <w:r w:rsidR="002767E4">
              <w:t>2</w:t>
            </w:r>
            <w:r w:rsidRPr="001F6E0C">
              <w:t>0010000110</w:t>
            </w:r>
          </w:p>
        </w:tc>
        <w:tc>
          <w:tcPr>
            <w:tcW w:w="2627" w:type="dxa"/>
            <w:vAlign w:val="center"/>
          </w:tcPr>
          <w:p w14:paraId="69B30D6A" w14:textId="544EEB94" w:rsidR="005B53A8" w:rsidRPr="001F6E0C" w:rsidRDefault="002767E4" w:rsidP="00FE1578">
            <w:r w:rsidRPr="00631CA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559" w:type="dxa"/>
            <w:vAlign w:val="center"/>
          </w:tcPr>
          <w:p w14:paraId="151697F7" w14:textId="77777777" w:rsidR="005B53A8" w:rsidRPr="001F6E0C" w:rsidRDefault="005B53A8" w:rsidP="00FE1578">
            <w:r>
              <w:t>Прямой расчет</w:t>
            </w:r>
          </w:p>
        </w:tc>
        <w:tc>
          <w:tcPr>
            <w:tcW w:w="1701" w:type="dxa"/>
            <w:vAlign w:val="center"/>
          </w:tcPr>
          <w:p w14:paraId="1ED0AD42" w14:textId="77777777" w:rsidR="005B53A8" w:rsidRPr="001F6E0C" w:rsidRDefault="005B53A8" w:rsidP="00FE1578">
            <w:pPr>
              <w:jc w:val="center"/>
            </w:pPr>
            <w:r>
              <w:t>Не устанавливается</w:t>
            </w:r>
            <w:r w:rsidRPr="001F6E0C">
              <w:t>-</w:t>
            </w:r>
          </w:p>
        </w:tc>
        <w:tc>
          <w:tcPr>
            <w:tcW w:w="3544" w:type="dxa"/>
            <w:vAlign w:val="center"/>
          </w:tcPr>
          <w:p w14:paraId="46937E3D" w14:textId="77777777" w:rsidR="005B53A8" w:rsidRPr="001F6E0C" w:rsidRDefault="005B53A8" w:rsidP="00FE1578">
            <w:pPr>
              <w:jc w:val="center"/>
            </w:pPr>
            <w:r>
              <w:rPr>
                <w:sz w:val="19"/>
                <w:szCs w:val="19"/>
              </w:rPr>
              <w:t>Плановые показатели устанавливаются при формировании проекта местного бюджета и внесении</w:t>
            </w:r>
            <w:r>
              <w:br/>
            </w:r>
            <w:r>
              <w:rPr>
                <w:sz w:val="19"/>
                <w:szCs w:val="19"/>
              </w:rPr>
              <w:t>изменений в него с учетом фактически поступивших доходов в текущем финансовом году</w:t>
            </w:r>
          </w:p>
        </w:tc>
        <w:tc>
          <w:tcPr>
            <w:tcW w:w="2142" w:type="dxa"/>
            <w:vAlign w:val="center"/>
          </w:tcPr>
          <w:p w14:paraId="235ECC05" w14:textId="77777777" w:rsidR="005B53A8" w:rsidRPr="001F6E0C" w:rsidRDefault="005B53A8" w:rsidP="00FE1578">
            <w:r w:rsidRPr="001F6E0C">
              <w:t>Исходя из ожидаемого поступления государственной пошлины за текущий год и показателей, характеризующих увеличение (уменьшение) количества регистрационных действий на очередной финансовый год и (или) размеров государственной пошлины, установленных Налоговым кодексом Российской Федерации</w:t>
            </w:r>
          </w:p>
        </w:tc>
      </w:tr>
      <w:tr w:rsidR="002767E4" w:rsidRPr="001F6E0C" w14:paraId="25D5AA4F" w14:textId="77777777" w:rsidTr="00050AA3">
        <w:trPr>
          <w:trHeight w:val="2541"/>
        </w:trPr>
        <w:tc>
          <w:tcPr>
            <w:tcW w:w="707" w:type="dxa"/>
            <w:vAlign w:val="center"/>
          </w:tcPr>
          <w:p w14:paraId="00F626EF" w14:textId="77777777" w:rsidR="002767E4" w:rsidRPr="001F6E0C" w:rsidRDefault="002767E4" w:rsidP="002767E4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jc w:val="center"/>
            </w:pPr>
          </w:p>
        </w:tc>
        <w:tc>
          <w:tcPr>
            <w:tcW w:w="825" w:type="dxa"/>
            <w:vMerge/>
            <w:vAlign w:val="center"/>
          </w:tcPr>
          <w:p w14:paraId="7E4043D6" w14:textId="77777777" w:rsidR="002767E4" w:rsidRPr="001F6E0C" w:rsidRDefault="002767E4" w:rsidP="002767E4">
            <w:pPr>
              <w:jc w:val="center"/>
            </w:pPr>
          </w:p>
        </w:tc>
        <w:tc>
          <w:tcPr>
            <w:tcW w:w="1015" w:type="dxa"/>
            <w:vMerge/>
          </w:tcPr>
          <w:p w14:paraId="02775E9C" w14:textId="77777777" w:rsidR="002767E4" w:rsidRPr="001F6E0C" w:rsidRDefault="002767E4" w:rsidP="002767E4">
            <w:pPr>
              <w:rPr>
                <w:rFonts w:eastAsia="@Meiryo UI"/>
              </w:rPr>
            </w:pPr>
          </w:p>
        </w:tc>
        <w:tc>
          <w:tcPr>
            <w:tcW w:w="1800" w:type="dxa"/>
            <w:vAlign w:val="center"/>
          </w:tcPr>
          <w:p w14:paraId="38753B0C" w14:textId="50C2D579" w:rsidR="002767E4" w:rsidRPr="001F6E0C" w:rsidRDefault="002767E4" w:rsidP="002767E4">
            <w:pPr>
              <w:jc w:val="center"/>
            </w:pPr>
            <w:r w:rsidRPr="00631CA6">
              <w:t>11105013100000120</w:t>
            </w:r>
          </w:p>
        </w:tc>
        <w:tc>
          <w:tcPr>
            <w:tcW w:w="2627" w:type="dxa"/>
            <w:vAlign w:val="center"/>
          </w:tcPr>
          <w:p w14:paraId="046713EE" w14:textId="285DC403" w:rsidR="002767E4" w:rsidRPr="00631CA6" w:rsidRDefault="002767E4" w:rsidP="002767E4">
            <w:r w:rsidRPr="00631CA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vAlign w:val="center"/>
          </w:tcPr>
          <w:p w14:paraId="01745068" w14:textId="51B6AFA8" w:rsidR="002767E4" w:rsidRDefault="002767E4" w:rsidP="002767E4">
            <w:r>
              <w:t>Прямой расчет</w:t>
            </w:r>
          </w:p>
        </w:tc>
        <w:tc>
          <w:tcPr>
            <w:tcW w:w="1701" w:type="dxa"/>
            <w:vAlign w:val="center"/>
          </w:tcPr>
          <w:p w14:paraId="663D4912" w14:textId="687DA662" w:rsidR="002767E4" w:rsidRDefault="002767E4" w:rsidP="002767E4">
            <w:pPr>
              <w:jc w:val="center"/>
            </w:pPr>
            <w:r>
              <w:t>Не устанавливается</w:t>
            </w:r>
            <w:r w:rsidRPr="001F6E0C">
              <w:t>-</w:t>
            </w:r>
          </w:p>
        </w:tc>
        <w:tc>
          <w:tcPr>
            <w:tcW w:w="3544" w:type="dxa"/>
            <w:vAlign w:val="center"/>
          </w:tcPr>
          <w:p w14:paraId="58292695" w14:textId="3764DC16" w:rsidR="002767E4" w:rsidRDefault="002767E4" w:rsidP="002767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Плановые показатели устанавливаются при формировании проекта местного бюджета и внесении</w:t>
            </w:r>
            <w:r>
              <w:br/>
            </w:r>
            <w:r>
              <w:rPr>
                <w:sz w:val="19"/>
                <w:szCs w:val="19"/>
              </w:rPr>
              <w:t>изменений в него с учетом фактически поступивших доходов в текущем финансовом году</w:t>
            </w:r>
          </w:p>
        </w:tc>
        <w:tc>
          <w:tcPr>
            <w:tcW w:w="2142" w:type="dxa"/>
            <w:vAlign w:val="center"/>
          </w:tcPr>
          <w:p w14:paraId="3DBA0EC7" w14:textId="736CAB5F" w:rsidR="002767E4" w:rsidRPr="001F6E0C" w:rsidRDefault="00936935" w:rsidP="002767E4">
            <w:r>
              <w:rPr>
                <w:sz w:val="19"/>
                <w:szCs w:val="19"/>
              </w:rPr>
              <w:t>Объем фактически поступивших доходов в местный бюджет в текущем</w:t>
            </w:r>
            <w:r w:rsidR="004B281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финансовом году</w:t>
            </w:r>
          </w:p>
        </w:tc>
      </w:tr>
      <w:tr w:rsidR="002767E4" w:rsidRPr="001F6E0C" w14:paraId="3F7FA000" w14:textId="77777777" w:rsidTr="00050AA3">
        <w:tc>
          <w:tcPr>
            <w:tcW w:w="707" w:type="dxa"/>
            <w:vAlign w:val="center"/>
          </w:tcPr>
          <w:p w14:paraId="5FE7E8F1" w14:textId="77777777" w:rsidR="002767E4" w:rsidRPr="001F6E0C" w:rsidRDefault="002767E4" w:rsidP="002767E4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jc w:val="center"/>
            </w:pPr>
          </w:p>
        </w:tc>
        <w:tc>
          <w:tcPr>
            <w:tcW w:w="825" w:type="dxa"/>
            <w:vMerge/>
            <w:vAlign w:val="center"/>
          </w:tcPr>
          <w:p w14:paraId="5EE0527F" w14:textId="77777777" w:rsidR="002767E4" w:rsidRPr="001F6E0C" w:rsidRDefault="002767E4" w:rsidP="002767E4">
            <w:pPr>
              <w:jc w:val="center"/>
            </w:pPr>
          </w:p>
        </w:tc>
        <w:tc>
          <w:tcPr>
            <w:tcW w:w="1015" w:type="dxa"/>
            <w:vMerge/>
          </w:tcPr>
          <w:p w14:paraId="5EC9B005" w14:textId="77777777" w:rsidR="002767E4" w:rsidRPr="001F6E0C" w:rsidRDefault="002767E4" w:rsidP="002767E4"/>
        </w:tc>
        <w:tc>
          <w:tcPr>
            <w:tcW w:w="1800" w:type="dxa"/>
            <w:vAlign w:val="center"/>
          </w:tcPr>
          <w:p w14:paraId="7A72A081" w14:textId="4FD3AD59" w:rsidR="002767E4" w:rsidRPr="001F6E0C" w:rsidRDefault="002767E4" w:rsidP="002767E4">
            <w:r w:rsidRPr="00631CA6">
              <w:t>11105025100000120</w:t>
            </w:r>
          </w:p>
        </w:tc>
        <w:tc>
          <w:tcPr>
            <w:tcW w:w="2627" w:type="dxa"/>
            <w:vAlign w:val="center"/>
          </w:tcPr>
          <w:p w14:paraId="1A847C43" w14:textId="39A4B71E" w:rsidR="002767E4" w:rsidRPr="001F6E0C" w:rsidRDefault="002767E4" w:rsidP="002767E4">
            <w:r w:rsidRPr="00631CA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vAlign w:val="center"/>
          </w:tcPr>
          <w:p w14:paraId="679FD281" w14:textId="1C6D4419" w:rsidR="002767E4" w:rsidRPr="001F6E0C" w:rsidRDefault="002767E4" w:rsidP="002767E4">
            <w:r w:rsidRPr="001F6E0C">
              <w:t>прямой расчет</w:t>
            </w:r>
          </w:p>
        </w:tc>
        <w:tc>
          <w:tcPr>
            <w:tcW w:w="1701" w:type="dxa"/>
            <w:vAlign w:val="center"/>
          </w:tcPr>
          <w:p w14:paraId="795B9998" w14:textId="26DA225D" w:rsidR="002767E4" w:rsidRPr="001F6E0C" w:rsidRDefault="002767E4" w:rsidP="002767E4">
            <w:pPr>
              <w:jc w:val="center"/>
            </w:pPr>
            <w:r w:rsidRPr="001F6E0C">
              <w:t xml:space="preserve">N = </w:t>
            </w:r>
            <w:r w:rsidRPr="001F6E0C">
              <w:rPr>
                <w:i/>
                <w:iCs/>
              </w:rPr>
              <w:t>Нп</w:t>
            </w:r>
            <w:r w:rsidRPr="001F6E0C">
              <w:t xml:space="preserve"> x К </w:t>
            </w:r>
            <w:r w:rsidRPr="001F6E0C">
              <w:rPr>
                <w:u w:val="single"/>
              </w:rPr>
              <w:t>+</w:t>
            </w:r>
            <w:r w:rsidRPr="001F6E0C">
              <w:t xml:space="preserve"> Вп</w:t>
            </w:r>
          </w:p>
        </w:tc>
        <w:tc>
          <w:tcPr>
            <w:tcW w:w="3544" w:type="dxa"/>
            <w:vAlign w:val="center"/>
          </w:tcPr>
          <w:p w14:paraId="4A204A4A" w14:textId="196514DE" w:rsidR="002767E4" w:rsidRDefault="002767E4" w:rsidP="002767E4">
            <w:pPr>
              <w:pStyle w:val="af1"/>
              <w:ind w:right="28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Плановые показатели устанавливаются при формировании проекта местного бюджета и внесении</w:t>
            </w:r>
            <w:r>
              <w:br/>
            </w:r>
            <w:r>
              <w:rPr>
                <w:sz w:val="19"/>
                <w:szCs w:val="19"/>
              </w:rPr>
              <w:t>изменений в него с учетом фактически поступивших доходов в текущем финансовом году</w:t>
            </w:r>
          </w:p>
        </w:tc>
        <w:tc>
          <w:tcPr>
            <w:tcW w:w="2142" w:type="dxa"/>
            <w:vAlign w:val="center"/>
          </w:tcPr>
          <w:p w14:paraId="53CECC47" w14:textId="75E7E409" w:rsidR="002767E4" w:rsidRPr="001F6E0C" w:rsidRDefault="002767E4" w:rsidP="002767E4">
            <w:pPr>
              <w:pStyle w:val="af1"/>
              <w:ind w:left="-24" w:right="83" w:firstLine="24"/>
              <w:rPr>
                <w:sz w:val="20"/>
                <w:szCs w:val="20"/>
              </w:rPr>
            </w:pPr>
            <w:r w:rsidRPr="001F6E0C">
              <w:rPr>
                <w:sz w:val="20"/>
                <w:szCs w:val="20"/>
              </w:rPr>
              <w:t>Расчет ведется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      </w:r>
          </w:p>
        </w:tc>
      </w:tr>
      <w:tr w:rsidR="002767E4" w:rsidRPr="001F6E0C" w14:paraId="2DECE419" w14:textId="77777777" w:rsidTr="00050AA3">
        <w:tc>
          <w:tcPr>
            <w:tcW w:w="707" w:type="dxa"/>
            <w:vAlign w:val="center"/>
          </w:tcPr>
          <w:p w14:paraId="655EB32C" w14:textId="77777777" w:rsidR="002767E4" w:rsidRPr="001F6E0C" w:rsidRDefault="002767E4" w:rsidP="002767E4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jc w:val="center"/>
            </w:pPr>
            <w:r w:rsidRPr="001F6E0C">
              <w:t>2.</w:t>
            </w:r>
          </w:p>
        </w:tc>
        <w:tc>
          <w:tcPr>
            <w:tcW w:w="825" w:type="dxa"/>
            <w:vMerge/>
            <w:vAlign w:val="center"/>
          </w:tcPr>
          <w:p w14:paraId="7D0C954B" w14:textId="77777777" w:rsidR="002767E4" w:rsidRPr="001F6E0C" w:rsidRDefault="002767E4" w:rsidP="002767E4">
            <w:pPr>
              <w:jc w:val="center"/>
            </w:pPr>
          </w:p>
        </w:tc>
        <w:tc>
          <w:tcPr>
            <w:tcW w:w="1015" w:type="dxa"/>
            <w:vMerge/>
          </w:tcPr>
          <w:p w14:paraId="66C8572E" w14:textId="77777777" w:rsidR="002767E4" w:rsidRPr="001F6E0C" w:rsidRDefault="002767E4" w:rsidP="002767E4"/>
        </w:tc>
        <w:tc>
          <w:tcPr>
            <w:tcW w:w="1800" w:type="dxa"/>
            <w:vAlign w:val="center"/>
          </w:tcPr>
          <w:p w14:paraId="2EC56025" w14:textId="1FD457E2" w:rsidR="002767E4" w:rsidRPr="001F6E0C" w:rsidRDefault="002767E4" w:rsidP="002767E4">
            <w:r w:rsidRPr="00631CA6">
              <w:t>11105035100000120</w:t>
            </w:r>
          </w:p>
        </w:tc>
        <w:tc>
          <w:tcPr>
            <w:tcW w:w="2627" w:type="dxa"/>
            <w:vAlign w:val="center"/>
          </w:tcPr>
          <w:p w14:paraId="65063C83" w14:textId="6E92C170" w:rsidR="002767E4" w:rsidRPr="001F6E0C" w:rsidRDefault="002767E4" w:rsidP="002767E4">
            <w:r w:rsidRPr="00631CA6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</w:t>
            </w:r>
            <w:bookmarkStart w:id="2" w:name="_GoBack"/>
            <w:bookmarkEnd w:id="2"/>
            <w:r w:rsidRPr="00631CA6">
              <w:t>тных и автономных учреждений)</w:t>
            </w:r>
          </w:p>
        </w:tc>
        <w:tc>
          <w:tcPr>
            <w:tcW w:w="1559" w:type="dxa"/>
            <w:vAlign w:val="center"/>
          </w:tcPr>
          <w:p w14:paraId="3B4C5BF6" w14:textId="77777777" w:rsidR="002767E4" w:rsidRPr="001F6E0C" w:rsidRDefault="002767E4" w:rsidP="002767E4">
            <w:r w:rsidRPr="001F6E0C">
              <w:t>прямой расчет</w:t>
            </w:r>
          </w:p>
        </w:tc>
        <w:tc>
          <w:tcPr>
            <w:tcW w:w="1701" w:type="dxa"/>
            <w:vAlign w:val="center"/>
          </w:tcPr>
          <w:p w14:paraId="7B70B532" w14:textId="77777777" w:rsidR="002767E4" w:rsidRPr="001F6E0C" w:rsidRDefault="002767E4" w:rsidP="002767E4">
            <w:pPr>
              <w:jc w:val="center"/>
            </w:pPr>
            <w:r w:rsidRPr="001F6E0C">
              <w:t xml:space="preserve">N = </w:t>
            </w:r>
            <w:r w:rsidRPr="001F6E0C">
              <w:rPr>
                <w:i/>
                <w:iCs/>
              </w:rPr>
              <w:t>Нп</w:t>
            </w:r>
            <w:r w:rsidRPr="001F6E0C">
              <w:t xml:space="preserve"> x К </w:t>
            </w:r>
            <w:r w:rsidRPr="001F6E0C">
              <w:rPr>
                <w:u w:val="single"/>
              </w:rPr>
              <w:t>+</w:t>
            </w:r>
            <w:r w:rsidRPr="001F6E0C">
              <w:t xml:space="preserve"> Вп</w:t>
            </w:r>
          </w:p>
        </w:tc>
        <w:tc>
          <w:tcPr>
            <w:tcW w:w="3544" w:type="dxa"/>
            <w:vAlign w:val="center"/>
          </w:tcPr>
          <w:p w14:paraId="2DE42E49" w14:textId="77777777" w:rsidR="002767E4" w:rsidRPr="001F6E0C" w:rsidRDefault="002767E4" w:rsidP="002767E4">
            <w:pPr>
              <w:pStyle w:val="af1"/>
              <w:ind w:right="283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Плановые показатели устанавливаются при формировании проекта местного бюджета и внесении</w:t>
            </w:r>
            <w:r>
              <w:br/>
            </w:r>
            <w:r>
              <w:rPr>
                <w:sz w:val="19"/>
                <w:szCs w:val="19"/>
              </w:rPr>
              <w:t>изменений в него с учетом фактически поступивших доходов в текущем финансовом году</w:t>
            </w:r>
          </w:p>
        </w:tc>
        <w:tc>
          <w:tcPr>
            <w:tcW w:w="2142" w:type="dxa"/>
            <w:vAlign w:val="center"/>
          </w:tcPr>
          <w:p w14:paraId="4741447A" w14:textId="303C3678" w:rsidR="002767E4" w:rsidRPr="001F6E0C" w:rsidRDefault="002767E4" w:rsidP="002767E4">
            <w:pPr>
              <w:pStyle w:val="af1"/>
              <w:ind w:left="-24" w:right="83" w:firstLine="24"/>
            </w:pPr>
            <w:r w:rsidRPr="001F6E0C">
              <w:rPr>
                <w:sz w:val="20"/>
                <w:szCs w:val="20"/>
              </w:rPr>
              <w:t>Расчет ведется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      </w:r>
          </w:p>
        </w:tc>
      </w:tr>
      <w:tr w:rsidR="002767E4" w:rsidRPr="001F6E0C" w14:paraId="03383996" w14:textId="77777777" w:rsidTr="00050AA3">
        <w:trPr>
          <w:trHeight w:val="3454"/>
        </w:trPr>
        <w:tc>
          <w:tcPr>
            <w:tcW w:w="707" w:type="dxa"/>
            <w:vAlign w:val="center"/>
          </w:tcPr>
          <w:p w14:paraId="73F75C82" w14:textId="77777777" w:rsidR="002767E4" w:rsidRPr="001F6E0C" w:rsidRDefault="002767E4" w:rsidP="002767E4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jc w:val="center"/>
            </w:pPr>
          </w:p>
        </w:tc>
        <w:tc>
          <w:tcPr>
            <w:tcW w:w="825" w:type="dxa"/>
            <w:vMerge/>
            <w:vAlign w:val="center"/>
          </w:tcPr>
          <w:p w14:paraId="73A4E7BA" w14:textId="77777777" w:rsidR="002767E4" w:rsidRPr="001F6E0C" w:rsidRDefault="002767E4" w:rsidP="002767E4">
            <w:pPr>
              <w:jc w:val="center"/>
            </w:pPr>
          </w:p>
        </w:tc>
        <w:tc>
          <w:tcPr>
            <w:tcW w:w="1015" w:type="dxa"/>
            <w:vMerge/>
          </w:tcPr>
          <w:p w14:paraId="185AB831" w14:textId="77777777" w:rsidR="002767E4" w:rsidRPr="001F6E0C" w:rsidRDefault="002767E4" w:rsidP="002767E4"/>
        </w:tc>
        <w:tc>
          <w:tcPr>
            <w:tcW w:w="1800" w:type="dxa"/>
            <w:vAlign w:val="center"/>
          </w:tcPr>
          <w:p w14:paraId="6B58FFBF" w14:textId="6157DDCE" w:rsidR="002767E4" w:rsidRPr="001F6E0C" w:rsidRDefault="002767E4" w:rsidP="002767E4">
            <w:pPr>
              <w:jc w:val="center"/>
            </w:pPr>
            <w:r w:rsidRPr="00631CA6">
              <w:t>11105075100000120</w:t>
            </w:r>
          </w:p>
        </w:tc>
        <w:tc>
          <w:tcPr>
            <w:tcW w:w="2627" w:type="dxa"/>
            <w:vAlign w:val="center"/>
          </w:tcPr>
          <w:p w14:paraId="50583B52" w14:textId="58B02099" w:rsidR="002767E4" w:rsidRPr="001F6E0C" w:rsidRDefault="002767E4" w:rsidP="002767E4">
            <w:r w:rsidRPr="00631CA6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vAlign w:val="center"/>
          </w:tcPr>
          <w:p w14:paraId="63E89938" w14:textId="77777777" w:rsidR="002767E4" w:rsidRPr="001F6E0C" w:rsidRDefault="002767E4" w:rsidP="002767E4">
            <w:r w:rsidRPr="001F6E0C">
              <w:t>прямой расчет</w:t>
            </w:r>
          </w:p>
        </w:tc>
        <w:tc>
          <w:tcPr>
            <w:tcW w:w="1701" w:type="dxa"/>
            <w:vAlign w:val="center"/>
          </w:tcPr>
          <w:p w14:paraId="6D4AF0C7" w14:textId="77777777" w:rsidR="002767E4" w:rsidRPr="001F6E0C" w:rsidRDefault="002767E4" w:rsidP="002767E4">
            <w:pPr>
              <w:jc w:val="center"/>
            </w:pPr>
            <w:r w:rsidRPr="001F6E0C">
              <w:t xml:space="preserve">N = </w:t>
            </w:r>
            <w:r w:rsidRPr="001F6E0C">
              <w:rPr>
                <w:i/>
                <w:iCs/>
              </w:rPr>
              <w:t>Нп</w:t>
            </w:r>
            <w:r w:rsidRPr="001F6E0C">
              <w:t xml:space="preserve"> x К </w:t>
            </w:r>
            <w:r w:rsidRPr="001F6E0C">
              <w:rPr>
                <w:u w:val="single"/>
              </w:rPr>
              <w:t>+</w:t>
            </w:r>
            <w:r w:rsidRPr="001F6E0C">
              <w:t xml:space="preserve"> Вп</w:t>
            </w:r>
          </w:p>
        </w:tc>
        <w:tc>
          <w:tcPr>
            <w:tcW w:w="3544" w:type="dxa"/>
            <w:vAlign w:val="center"/>
          </w:tcPr>
          <w:p w14:paraId="6F03F0A9" w14:textId="77777777" w:rsidR="002767E4" w:rsidRPr="001F6E0C" w:rsidRDefault="002767E4" w:rsidP="002767E4">
            <w:pPr>
              <w:pStyle w:val="af1"/>
              <w:ind w:right="283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Плановые показатели устанавливаются при формировании проекта местного бюджета и внесении</w:t>
            </w:r>
            <w:r>
              <w:br/>
            </w:r>
            <w:r>
              <w:rPr>
                <w:sz w:val="19"/>
                <w:szCs w:val="19"/>
              </w:rPr>
              <w:t>изменений в него с учетом фактически поступивших доходов в текущем финансовом году</w:t>
            </w:r>
          </w:p>
        </w:tc>
        <w:tc>
          <w:tcPr>
            <w:tcW w:w="2142" w:type="dxa"/>
            <w:vAlign w:val="center"/>
          </w:tcPr>
          <w:p w14:paraId="481FB38E" w14:textId="4369A0A7" w:rsidR="00050AA3" w:rsidRPr="001F6E0C" w:rsidRDefault="002767E4" w:rsidP="00050AA3">
            <w:pPr>
              <w:pStyle w:val="af1"/>
              <w:ind w:left="-24" w:right="83" w:firstLine="24"/>
              <w:rPr>
                <w:sz w:val="20"/>
                <w:szCs w:val="20"/>
              </w:rPr>
            </w:pPr>
            <w:r w:rsidRPr="001F6E0C">
              <w:rPr>
                <w:sz w:val="20"/>
                <w:szCs w:val="20"/>
              </w:rPr>
              <w:t>Расчет ведется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      </w:r>
          </w:p>
        </w:tc>
      </w:tr>
      <w:tr w:rsidR="00936935" w:rsidRPr="001F6E0C" w14:paraId="1526B3BC" w14:textId="77777777" w:rsidTr="00050AA3">
        <w:tc>
          <w:tcPr>
            <w:tcW w:w="707" w:type="dxa"/>
            <w:vAlign w:val="center"/>
          </w:tcPr>
          <w:p w14:paraId="49945EB1" w14:textId="77777777" w:rsidR="00936935" w:rsidRPr="001F6E0C" w:rsidRDefault="00936935" w:rsidP="00936935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jc w:val="center"/>
            </w:pPr>
          </w:p>
        </w:tc>
        <w:tc>
          <w:tcPr>
            <w:tcW w:w="825" w:type="dxa"/>
            <w:vMerge/>
            <w:vAlign w:val="center"/>
          </w:tcPr>
          <w:p w14:paraId="5C019772" w14:textId="77777777" w:rsidR="00936935" w:rsidRPr="001F6E0C" w:rsidRDefault="00936935" w:rsidP="00936935">
            <w:pPr>
              <w:jc w:val="center"/>
            </w:pPr>
          </w:p>
        </w:tc>
        <w:tc>
          <w:tcPr>
            <w:tcW w:w="1015" w:type="dxa"/>
            <w:vMerge/>
          </w:tcPr>
          <w:p w14:paraId="441BE6E0" w14:textId="77777777" w:rsidR="00936935" w:rsidRPr="001F6E0C" w:rsidRDefault="00936935" w:rsidP="00936935"/>
        </w:tc>
        <w:tc>
          <w:tcPr>
            <w:tcW w:w="1800" w:type="dxa"/>
            <w:vAlign w:val="center"/>
          </w:tcPr>
          <w:p w14:paraId="7D74FFE1" w14:textId="72B93136" w:rsidR="00936935" w:rsidRPr="00631CA6" w:rsidRDefault="00936935" w:rsidP="00936935">
            <w:pPr>
              <w:jc w:val="center"/>
            </w:pPr>
            <w:r w:rsidRPr="00631CA6">
              <w:t>11107015100000120</w:t>
            </w:r>
          </w:p>
        </w:tc>
        <w:tc>
          <w:tcPr>
            <w:tcW w:w="2627" w:type="dxa"/>
            <w:vAlign w:val="center"/>
          </w:tcPr>
          <w:p w14:paraId="0C895925" w14:textId="74B00220" w:rsidR="00936935" w:rsidRPr="00631CA6" w:rsidRDefault="00936935" w:rsidP="00936935">
            <w:r w:rsidRPr="00631CA6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  <w:tc>
          <w:tcPr>
            <w:tcW w:w="1559" w:type="dxa"/>
            <w:vAlign w:val="center"/>
          </w:tcPr>
          <w:p w14:paraId="0C2DA468" w14:textId="5F52D76A" w:rsidR="00936935" w:rsidRPr="001F6E0C" w:rsidRDefault="00936935" w:rsidP="00936935">
            <w:r>
              <w:t>Прямой расчет</w:t>
            </w:r>
          </w:p>
        </w:tc>
        <w:tc>
          <w:tcPr>
            <w:tcW w:w="1701" w:type="dxa"/>
            <w:vAlign w:val="center"/>
          </w:tcPr>
          <w:p w14:paraId="4E08D397" w14:textId="081EF4B9" w:rsidR="00936935" w:rsidRPr="001F6E0C" w:rsidRDefault="00936935" w:rsidP="00936935">
            <w:pPr>
              <w:jc w:val="center"/>
            </w:pPr>
            <w:r>
              <w:t>Не устанавливается</w:t>
            </w:r>
            <w:r w:rsidRPr="001F6E0C">
              <w:t>-</w:t>
            </w:r>
          </w:p>
        </w:tc>
        <w:tc>
          <w:tcPr>
            <w:tcW w:w="3544" w:type="dxa"/>
            <w:vAlign w:val="center"/>
          </w:tcPr>
          <w:p w14:paraId="43AA2F55" w14:textId="269F104F" w:rsidR="00936935" w:rsidRDefault="00936935" w:rsidP="00936935">
            <w:pPr>
              <w:pStyle w:val="af1"/>
              <w:ind w:right="28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Плановые показатели устанавливаются при формировании проекта местного бюджета и внесении</w:t>
            </w:r>
            <w:r>
              <w:br/>
            </w:r>
            <w:r>
              <w:rPr>
                <w:sz w:val="19"/>
                <w:szCs w:val="19"/>
              </w:rPr>
              <w:t>изменений в него с учетом фактически поступивших доходов в текущем финансовом году</w:t>
            </w:r>
          </w:p>
        </w:tc>
        <w:tc>
          <w:tcPr>
            <w:tcW w:w="2142" w:type="dxa"/>
            <w:vAlign w:val="center"/>
          </w:tcPr>
          <w:p w14:paraId="72E6A3CC" w14:textId="7C6C94CB" w:rsidR="00936935" w:rsidRPr="001F6E0C" w:rsidRDefault="004B2810" w:rsidP="00936935">
            <w:pPr>
              <w:pStyle w:val="af1"/>
              <w:ind w:left="-24" w:right="83" w:firstLine="24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Объем фактически поступивших доходов в местный бюджет в текущем финансовом году</w:t>
            </w:r>
          </w:p>
        </w:tc>
      </w:tr>
      <w:tr w:rsidR="004B2810" w:rsidRPr="001F6E0C" w14:paraId="727683B1" w14:textId="77777777" w:rsidTr="00050AA3">
        <w:tc>
          <w:tcPr>
            <w:tcW w:w="707" w:type="dxa"/>
            <w:vAlign w:val="center"/>
          </w:tcPr>
          <w:p w14:paraId="1F05F1A8" w14:textId="77777777" w:rsidR="004B2810" w:rsidRPr="001F6E0C" w:rsidRDefault="004B2810" w:rsidP="004B2810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jc w:val="center"/>
            </w:pPr>
          </w:p>
        </w:tc>
        <w:tc>
          <w:tcPr>
            <w:tcW w:w="825" w:type="dxa"/>
            <w:vMerge/>
            <w:vAlign w:val="center"/>
          </w:tcPr>
          <w:p w14:paraId="42147C6C" w14:textId="77777777" w:rsidR="004B2810" w:rsidRPr="001F6E0C" w:rsidRDefault="004B2810" w:rsidP="004B2810">
            <w:pPr>
              <w:jc w:val="center"/>
            </w:pPr>
          </w:p>
        </w:tc>
        <w:tc>
          <w:tcPr>
            <w:tcW w:w="1015" w:type="dxa"/>
            <w:vMerge/>
          </w:tcPr>
          <w:p w14:paraId="26F6032B" w14:textId="77777777" w:rsidR="004B2810" w:rsidRPr="001F6E0C" w:rsidRDefault="004B2810" w:rsidP="004B2810"/>
        </w:tc>
        <w:tc>
          <w:tcPr>
            <w:tcW w:w="1800" w:type="dxa"/>
            <w:vAlign w:val="center"/>
          </w:tcPr>
          <w:p w14:paraId="46E44A7C" w14:textId="1EE75239" w:rsidR="004B2810" w:rsidRPr="001F6E0C" w:rsidRDefault="004B2810" w:rsidP="004B2810">
            <w:pPr>
              <w:jc w:val="center"/>
            </w:pPr>
            <w:r w:rsidRPr="00631CA6">
              <w:t>11109045100000120</w:t>
            </w:r>
          </w:p>
        </w:tc>
        <w:tc>
          <w:tcPr>
            <w:tcW w:w="2627" w:type="dxa"/>
            <w:vAlign w:val="center"/>
          </w:tcPr>
          <w:p w14:paraId="3F0A43EC" w14:textId="2B4A293A" w:rsidR="004B2810" w:rsidRPr="001F6E0C" w:rsidRDefault="004B2810" w:rsidP="004B2810">
            <w:r w:rsidRPr="00631CA6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1559" w:type="dxa"/>
            <w:vAlign w:val="center"/>
          </w:tcPr>
          <w:p w14:paraId="07DC9C84" w14:textId="77777777" w:rsidR="004B2810" w:rsidRPr="001F6E0C" w:rsidRDefault="004B2810" w:rsidP="004B2810">
            <w:r w:rsidRPr="001F6E0C">
              <w:t>прямой расчет</w:t>
            </w:r>
          </w:p>
        </w:tc>
        <w:tc>
          <w:tcPr>
            <w:tcW w:w="1701" w:type="dxa"/>
            <w:vAlign w:val="center"/>
          </w:tcPr>
          <w:p w14:paraId="356D1705" w14:textId="77777777" w:rsidR="004B2810" w:rsidRPr="001F6E0C" w:rsidRDefault="004B2810" w:rsidP="004B2810">
            <w:pPr>
              <w:jc w:val="center"/>
            </w:pPr>
            <w:r w:rsidRPr="001F6E0C">
              <w:t xml:space="preserve">N = </w:t>
            </w:r>
            <w:r w:rsidRPr="001F6E0C">
              <w:rPr>
                <w:i/>
                <w:iCs/>
              </w:rPr>
              <w:t>Нп</w:t>
            </w:r>
            <w:r w:rsidRPr="001F6E0C">
              <w:t xml:space="preserve"> x К </w:t>
            </w:r>
            <w:r w:rsidRPr="001F6E0C">
              <w:rPr>
                <w:u w:val="single"/>
              </w:rPr>
              <w:t>+</w:t>
            </w:r>
            <w:r w:rsidRPr="001F6E0C">
              <w:t xml:space="preserve"> Вп</w:t>
            </w:r>
          </w:p>
        </w:tc>
        <w:tc>
          <w:tcPr>
            <w:tcW w:w="3544" w:type="dxa"/>
            <w:vAlign w:val="center"/>
          </w:tcPr>
          <w:p w14:paraId="3518F4F5" w14:textId="77777777" w:rsidR="004B2810" w:rsidRPr="001F6E0C" w:rsidRDefault="004B2810" w:rsidP="004B2810">
            <w:pPr>
              <w:pStyle w:val="af1"/>
              <w:ind w:right="283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Плановые показатели устанавливаются при формировании проекта местного бюджета и внесении</w:t>
            </w:r>
            <w:r>
              <w:br/>
            </w:r>
            <w:r>
              <w:rPr>
                <w:sz w:val="19"/>
                <w:szCs w:val="19"/>
              </w:rPr>
              <w:t>изменений в него с учетом фактически поступивших доходов в текущем финансовом году</w:t>
            </w:r>
          </w:p>
        </w:tc>
        <w:tc>
          <w:tcPr>
            <w:tcW w:w="2142" w:type="dxa"/>
            <w:vAlign w:val="center"/>
          </w:tcPr>
          <w:p w14:paraId="7D7E5457" w14:textId="571C6BB6" w:rsidR="004B2810" w:rsidRPr="001F6E0C" w:rsidRDefault="004B2810" w:rsidP="004B2810">
            <w:pPr>
              <w:pStyle w:val="af1"/>
              <w:ind w:left="-24" w:right="83" w:firstLine="24"/>
              <w:rPr>
                <w:sz w:val="20"/>
                <w:szCs w:val="20"/>
              </w:rPr>
            </w:pPr>
            <w:r w:rsidRPr="001F6E0C">
              <w:rPr>
                <w:sz w:val="20"/>
                <w:szCs w:val="20"/>
              </w:rPr>
              <w:t>Расчет ведется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      </w:r>
          </w:p>
        </w:tc>
      </w:tr>
      <w:tr w:rsidR="00A20122" w:rsidRPr="001F6E0C" w14:paraId="5DE3D7B6" w14:textId="77777777" w:rsidTr="00050AA3">
        <w:tc>
          <w:tcPr>
            <w:tcW w:w="707" w:type="dxa"/>
            <w:vAlign w:val="center"/>
          </w:tcPr>
          <w:p w14:paraId="59CDD70E" w14:textId="77777777" w:rsidR="00A20122" w:rsidRPr="001F6E0C" w:rsidRDefault="00A20122" w:rsidP="00A20122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jc w:val="center"/>
            </w:pPr>
          </w:p>
        </w:tc>
        <w:tc>
          <w:tcPr>
            <w:tcW w:w="825" w:type="dxa"/>
            <w:vMerge/>
            <w:vAlign w:val="center"/>
          </w:tcPr>
          <w:p w14:paraId="48C0272D" w14:textId="77777777" w:rsidR="00A20122" w:rsidRPr="001F6E0C" w:rsidRDefault="00A20122" w:rsidP="00A20122">
            <w:pPr>
              <w:jc w:val="center"/>
            </w:pPr>
          </w:p>
        </w:tc>
        <w:tc>
          <w:tcPr>
            <w:tcW w:w="1015" w:type="dxa"/>
            <w:vMerge/>
          </w:tcPr>
          <w:p w14:paraId="0EABC331" w14:textId="77777777" w:rsidR="00A20122" w:rsidRPr="001F6E0C" w:rsidRDefault="00A20122" w:rsidP="00A20122"/>
        </w:tc>
        <w:tc>
          <w:tcPr>
            <w:tcW w:w="1800" w:type="dxa"/>
            <w:vAlign w:val="center"/>
          </w:tcPr>
          <w:p w14:paraId="6E6BDA1B" w14:textId="7BF9B17D" w:rsidR="00A20122" w:rsidRPr="00631CA6" w:rsidRDefault="00A20122" w:rsidP="00A20122">
            <w:pPr>
              <w:jc w:val="center"/>
            </w:pPr>
            <w:r w:rsidRPr="00631CA6">
              <w:t>1130</w:t>
            </w:r>
            <w:r>
              <w:t>00000</w:t>
            </w:r>
            <w:r w:rsidRPr="00631CA6">
              <w:t>00000130</w:t>
            </w:r>
          </w:p>
        </w:tc>
        <w:tc>
          <w:tcPr>
            <w:tcW w:w="2627" w:type="dxa"/>
            <w:vAlign w:val="center"/>
          </w:tcPr>
          <w:p w14:paraId="3A9B3D90" w14:textId="56A494DD" w:rsidR="00A20122" w:rsidRPr="00631CA6" w:rsidRDefault="00A20122" w:rsidP="00A20122">
            <w:r>
              <w:t>Д</w:t>
            </w:r>
            <w:r w:rsidRPr="00631CA6">
              <w:t xml:space="preserve">оходы от оказания платных услуг </w:t>
            </w:r>
            <w:r>
              <w:t>и компенсации затрат государства</w:t>
            </w:r>
          </w:p>
        </w:tc>
        <w:tc>
          <w:tcPr>
            <w:tcW w:w="1559" w:type="dxa"/>
            <w:vAlign w:val="center"/>
          </w:tcPr>
          <w:p w14:paraId="70958B9C" w14:textId="360D31A5" w:rsidR="00A20122" w:rsidRPr="001F6E0C" w:rsidRDefault="00A20122" w:rsidP="00A20122">
            <w:r>
              <w:t>Прямой расчет</w:t>
            </w:r>
          </w:p>
        </w:tc>
        <w:tc>
          <w:tcPr>
            <w:tcW w:w="1701" w:type="dxa"/>
            <w:vAlign w:val="center"/>
          </w:tcPr>
          <w:p w14:paraId="3419D8C2" w14:textId="33366068" w:rsidR="00A20122" w:rsidRPr="001F6E0C" w:rsidRDefault="00A20122" w:rsidP="00A20122">
            <w:pPr>
              <w:jc w:val="center"/>
            </w:pPr>
            <w:r>
              <w:t>Не устанавливается</w:t>
            </w:r>
            <w:r w:rsidRPr="001F6E0C">
              <w:t>-</w:t>
            </w:r>
          </w:p>
        </w:tc>
        <w:tc>
          <w:tcPr>
            <w:tcW w:w="3544" w:type="dxa"/>
            <w:vAlign w:val="center"/>
          </w:tcPr>
          <w:p w14:paraId="5E9D5255" w14:textId="481D4AF9" w:rsidR="00A20122" w:rsidRDefault="00A20122" w:rsidP="00A20122">
            <w:pPr>
              <w:pStyle w:val="af1"/>
              <w:ind w:right="28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Плановые показатели устанавливаются при формировании проекта местного бюджета и внесении</w:t>
            </w:r>
            <w:r>
              <w:br/>
            </w:r>
            <w:r>
              <w:rPr>
                <w:sz w:val="19"/>
                <w:szCs w:val="19"/>
              </w:rPr>
              <w:t>изменений в него с учетом фактически поступивших доходов в текущем финансовом году</w:t>
            </w:r>
          </w:p>
        </w:tc>
        <w:tc>
          <w:tcPr>
            <w:tcW w:w="2142" w:type="dxa"/>
            <w:vAlign w:val="center"/>
          </w:tcPr>
          <w:p w14:paraId="546C6823" w14:textId="26D22074" w:rsidR="00A20122" w:rsidRPr="001F6E0C" w:rsidRDefault="00A20122" w:rsidP="00A20122">
            <w:pPr>
              <w:pStyle w:val="af1"/>
              <w:ind w:left="-24" w:right="83" w:firstLine="24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Объем фактически поступивших доходов в местный бюджет в текущем финансовом году</w:t>
            </w:r>
          </w:p>
        </w:tc>
      </w:tr>
      <w:tr w:rsidR="00A20122" w:rsidRPr="001F6E0C" w14:paraId="08BC02F6" w14:textId="77777777" w:rsidTr="00050AA3">
        <w:tc>
          <w:tcPr>
            <w:tcW w:w="707" w:type="dxa"/>
            <w:vAlign w:val="center"/>
          </w:tcPr>
          <w:p w14:paraId="47A70154" w14:textId="77777777" w:rsidR="00A20122" w:rsidRPr="001F6E0C" w:rsidRDefault="00A20122" w:rsidP="00A20122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jc w:val="center"/>
            </w:pPr>
          </w:p>
        </w:tc>
        <w:tc>
          <w:tcPr>
            <w:tcW w:w="825" w:type="dxa"/>
            <w:vMerge/>
            <w:vAlign w:val="center"/>
          </w:tcPr>
          <w:p w14:paraId="6CEAE03C" w14:textId="77777777" w:rsidR="00A20122" w:rsidRPr="001F6E0C" w:rsidRDefault="00A20122" w:rsidP="00A20122">
            <w:pPr>
              <w:jc w:val="center"/>
            </w:pPr>
          </w:p>
        </w:tc>
        <w:tc>
          <w:tcPr>
            <w:tcW w:w="1015" w:type="dxa"/>
            <w:vMerge/>
          </w:tcPr>
          <w:p w14:paraId="09A94D25" w14:textId="77777777" w:rsidR="00A20122" w:rsidRPr="001F6E0C" w:rsidRDefault="00A20122" w:rsidP="00A20122"/>
        </w:tc>
        <w:tc>
          <w:tcPr>
            <w:tcW w:w="1800" w:type="dxa"/>
            <w:vAlign w:val="center"/>
          </w:tcPr>
          <w:p w14:paraId="3F0134EC" w14:textId="459AA676" w:rsidR="00A20122" w:rsidRPr="001F6E0C" w:rsidRDefault="00A20122" w:rsidP="00A20122">
            <w:pPr>
              <w:jc w:val="center"/>
            </w:pPr>
            <w:r w:rsidRPr="00631CA6">
              <w:t>11502050100000140</w:t>
            </w:r>
          </w:p>
        </w:tc>
        <w:tc>
          <w:tcPr>
            <w:tcW w:w="2627" w:type="dxa"/>
            <w:vAlign w:val="center"/>
          </w:tcPr>
          <w:p w14:paraId="2C580938" w14:textId="17B46A2B" w:rsidR="00A20122" w:rsidRPr="001F6E0C" w:rsidRDefault="00A20122" w:rsidP="00A20122">
            <w:r w:rsidRPr="00631CA6">
              <w:t>Платежи, взимаемые органами местного самоуправления (организациями) сельских поселений за выполнение определенных функций.</w:t>
            </w:r>
          </w:p>
        </w:tc>
        <w:tc>
          <w:tcPr>
            <w:tcW w:w="1559" w:type="dxa"/>
            <w:vAlign w:val="center"/>
          </w:tcPr>
          <w:p w14:paraId="486667C2" w14:textId="77777777" w:rsidR="00A20122" w:rsidRPr="001F6E0C" w:rsidRDefault="00A20122" w:rsidP="00A20122">
            <w:r w:rsidRPr="001F6E0C">
              <w:t>индексация</w:t>
            </w:r>
          </w:p>
        </w:tc>
        <w:tc>
          <w:tcPr>
            <w:tcW w:w="1701" w:type="dxa"/>
            <w:vAlign w:val="center"/>
          </w:tcPr>
          <w:p w14:paraId="1BA76315" w14:textId="77777777" w:rsidR="00A20122" w:rsidRPr="001F6E0C" w:rsidRDefault="00A20122" w:rsidP="00A20122">
            <w:pPr>
              <w:jc w:val="center"/>
            </w:pPr>
            <w:r>
              <w:t>Не устанавливается</w:t>
            </w:r>
            <w:r w:rsidRPr="001F6E0C">
              <w:t xml:space="preserve"> -</w:t>
            </w:r>
          </w:p>
        </w:tc>
        <w:tc>
          <w:tcPr>
            <w:tcW w:w="3544" w:type="dxa"/>
            <w:vAlign w:val="center"/>
          </w:tcPr>
          <w:p w14:paraId="7F90DBCA" w14:textId="77777777" w:rsidR="00A20122" w:rsidRPr="001F6E0C" w:rsidRDefault="00A20122" w:rsidP="00A20122">
            <w:pPr>
              <w:jc w:val="center"/>
            </w:pPr>
            <w:r>
              <w:rPr>
                <w:sz w:val="19"/>
                <w:szCs w:val="19"/>
              </w:rPr>
              <w:t>Плановые показатели устанавливаются при формировании проекта местного бюджета и внесении</w:t>
            </w:r>
            <w:r>
              <w:br/>
            </w:r>
            <w:r>
              <w:rPr>
                <w:sz w:val="19"/>
                <w:szCs w:val="19"/>
              </w:rPr>
              <w:t>изменений в него с учетом фактически поступивших доходов в текущем финансовом году</w:t>
            </w:r>
            <w:r w:rsidRPr="001F6E0C">
              <w:t xml:space="preserve"> </w:t>
            </w:r>
          </w:p>
        </w:tc>
        <w:tc>
          <w:tcPr>
            <w:tcW w:w="2142" w:type="dxa"/>
            <w:vAlign w:val="center"/>
          </w:tcPr>
          <w:p w14:paraId="435E0393" w14:textId="2AF968F6" w:rsidR="00A20122" w:rsidRPr="001F6E0C" w:rsidRDefault="00A20122" w:rsidP="00A20122">
            <w:pPr>
              <w:pStyle w:val="af1"/>
              <w:ind w:left="-24" w:firstLine="24"/>
            </w:pPr>
            <w:r w:rsidRPr="001F6E0C">
              <w:rPr>
                <w:sz w:val="20"/>
                <w:szCs w:val="20"/>
              </w:rPr>
              <w:t>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      </w:r>
          </w:p>
        </w:tc>
      </w:tr>
      <w:tr w:rsidR="009D1576" w:rsidRPr="001F6E0C" w14:paraId="141AA598" w14:textId="77777777" w:rsidTr="00050AA3">
        <w:tc>
          <w:tcPr>
            <w:tcW w:w="707" w:type="dxa"/>
            <w:vAlign w:val="center"/>
          </w:tcPr>
          <w:p w14:paraId="2FCA41B4" w14:textId="77777777" w:rsidR="009D1576" w:rsidRPr="001F6E0C" w:rsidRDefault="009D1576" w:rsidP="009D1576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jc w:val="center"/>
            </w:pPr>
          </w:p>
        </w:tc>
        <w:tc>
          <w:tcPr>
            <w:tcW w:w="825" w:type="dxa"/>
            <w:vMerge/>
            <w:vAlign w:val="center"/>
          </w:tcPr>
          <w:p w14:paraId="7D4761EA" w14:textId="77777777" w:rsidR="009D1576" w:rsidRPr="001F6E0C" w:rsidRDefault="009D1576" w:rsidP="009D1576">
            <w:pPr>
              <w:jc w:val="center"/>
            </w:pPr>
          </w:p>
        </w:tc>
        <w:tc>
          <w:tcPr>
            <w:tcW w:w="1015" w:type="dxa"/>
            <w:vMerge/>
          </w:tcPr>
          <w:p w14:paraId="368451CF" w14:textId="77777777" w:rsidR="009D1576" w:rsidRPr="001F6E0C" w:rsidRDefault="009D1576" w:rsidP="009D1576"/>
        </w:tc>
        <w:tc>
          <w:tcPr>
            <w:tcW w:w="1800" w:type="dxa"/>
            <w:vAlign w:val="center"/>
          </w:tcPr>
          <w:p w14:paraId="0D433929" w14:textId="39D9E515" w:rsidR="009D1576" w:rsidRPr="001F6E0C" w:rsidRDefault="009D1576" w:rsidP="009D1576">
            <w:r w:rsidRPr="00631CA6">
              <w:t>11633050100000140</w:t>
            </w:r>
          </w:p>
        </w:tc>
        <w:tc>
          <w:tcPr>
            <w:tcW w:w="2627" w:type="dxa"/>
            <w:vAlign w:val="center"/>
          </w:tcPr>
          <w:p w14:paraId="66F48DE5" w14:textId="21F23B42" w:rsidR="009D1576" w:rsidRPr="001F6E0C" w:rsidRDefault="009D1576" w:rsidP="009D1576">
            <w:r w:rsidRPr="00631CA6">
              <w:t xml:space="preserve">Денежные взыскания (штрафы) за нарушение законодательства Росийской Федерации о контрактной системе в сфере закупок товаров, работ, услуг для </w:t>
            </w:r>
            <w:r w:rsidRPr="00631CA6">
              <w:lastRenderedPageBreak/>
              <w:t>обеспечения государственных и муниципальных нужд для нужд поселений</w:t>
            </w:r>
          </w:p>
        </w:tc>
        <w:tc>
          <w:tcPr>
            <w:tcW w:w="1559" w:type="dxa"/>
            <w:vAlign w:val="center"/>
          </w:tcPr>
          <w:p w14:paraId="4EF46647" w14:textId="228BF778" w:rsidR="009D1576" w:rsidRPr="001F6E0C" w:rsidRDefault="009D1576" w:rsidP="009D1576">
            <w:r>
              <w:lastRenderedPageBreak/>
              <w:t>Прямой расчет</w:t>
            </w:r>
          </w:p>
        </w:tc>
        <w:tc>
          <w:tcPr>
            <w:tcW w:w="1701" w:type="dxa"/>
            <w:vAlign w:val="center"/>
          </w:tcPr>
          <w:p w14:paraId="110494B4" w14:textId="42FE943C" w:rsidR="009D1576" w:rsidRPr="001F6E0C" w:rsidRDefault="009D1576" w:rsidP="009D1576">
            <w:pPr>
              <w:jc w:val="center"/>
            </w:pPr>
            <w:r>
              <w:t>Не устанавливается</w:t>
            </w:r>
            <w:r w:rsidRPr="001F6E0C">
              <w:t>-</w:t>
            </w:r>
          </w:p>
        </w:tc>
        <w:tc>
          <w:tcPr>
            <w:tcW w:w="3544" w:type="dxa"/>
            <w:vAlign w:val="center"/>
          </w:tcPr>
          <w:p w14:paraId="77C967DF" w14:textId="297ACA02" w:rsidR="009D1576" w:rsidRPr="001F6E0C" w:rsidRDefault="009D1576" w:rsidP="009D1576">
            <w:r>
              <w:rPr>
                <w:sz w:val="19"/>
                <w:szCs w:val="19"/>
              </w:rPr>
              <w:t>Плановые показатели устанавливаются при формировании проекта местного бюджета и внесении</w:t>
            </w:r>
            <w:r>
              <w:br/>
            </w:r>
            <w:r>
              <w:rPr>
                <w:sz w:val="19"/>
                <w:szCs w:val="19"/>
              </w:rPr>
              <w:t>изменений в него с учетом фактически поступивших доходов в текущем финансовом году</w:t>
            </w:r>
          </w:p>
        </w:tc>
        <w:tc>
          <w:tcPr>
            <w:tcW w:w="2142" w:type="dxa"/>
            <w:vAlign w:val="center"/>
          </w:tcPr>
          <w:p w14:paraId="70840758" w14:textId="4FBF03DE" w:rsidR="009D1576" w:rsidRPr="001F6E0C" w:rsidRDefault="009D1576" w:rsidP="009D1576">
            <w:pPr>
              <w:pStyle w:val="af1"/>
              <w:ind w:left="-24" w:right="-59" w:firstLine="24"/>
            </w:pPr>
            <w:r>
              <w:rPr>
                <w:sz w:val="19"/>
                <w:szCs w:val="19"/>
              </w:rPr>
              <w:t>Объем фактически поступивших доходов в местный бюджет в текущем финансовом году</w:t>
            </w:r>
          </w:p>
        </w:tc>
      </w:tr>
      <w:tr w:rsidR="009D1576" w:rsidRPr="001F6E0C" w14:paraId="59839BF9" w14:textId="77777777" w:rsidTr="00050AA3">
        <w:tc>
          <w:tcPr>
            <w:tcW w:w="707" w:type="dxa"/>
            <w:vAlign w:val="center"/>
          </w:tcPr>
          <w:p w14:paraId="7B4B11B0" w14:textId="77777777" w:rsidR="009D1576" w:rsidRPr="001F6E0C" w:rsidRDefault="009D1576" w:rsidP="009D1576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jc w:val="center"/>
            </w:pPr>
          </w:p>
        </w:tc>
        <w:tc>
          <w:tcPr>
            <w:tcW w:w="825" w:type="dxa"/>
            <w:vMerge/>
            <w:vAlign w:val="center"/>
          </w:tcPr>
          <w:p w14:paraId="09F299CE" w14:textId="77777777" w:rsidR="009D1576" w:rsidRPr="001F6E0C" w:rsidRDefault="009D1576" w:rsidP="009D1576">
            <w:pPr>
              <w:jc w:val="center"/>
            </w:pPr>
          </w:p>
        </w:tc>
        <w:tc>
          <w:tcPr>
            <w:tcW w:w="1015" w:type="dxa"/>
            <w:vMerge/>
          </w:tcPr>
          <w:p w14:paraId="3B0339E5" w14:textId="77777777" w:rsidR="009D1576" w:rsidRPr="001F6E0C" w:rsidRDefault="009D1576" w:rsidP="009D1576"/>
        </w:tc>
        <w:tc>
          <w:tcPr>
            <w:tcW w:w="1800" w:type="dxa"/>
            <w:vAlign w:val="center"/>
          </w:tcPr>
          <w:p w14:paraId="05D0D9AA" w14:textId="4C85D403" w:rsidR="009D1576" w:rsidRPr="00B004A1" w:rsidRDefault="009D1576" w:rsidP="009D1576">
            <w:r w:rsidRPr="00631CA6">
              <w:t>11646000100000140</w:t>
            </w:r>
          </w:p>
        </w:tc>
        <w:tc>
          <w:tcPr>
            <w:tcW w:w="2627" w:type="dxa"/>
            <w:vAlign w:val="center"/>
          </w:tcPr>
          <w:p w14:paraId="383B0F92" w14:textId="6F76A104" w:rsidR="009D1576" w:rsidRPr="00B004A1" w:rsidRDefault="009D1576" w:rsidP="009D1576">
            <w:r w:rsidRPr="00631CA6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559" w:type="dxa"/>
            <w:vAlign w:val="center"/>
          </w:tcPr>
          <w:p w14:paraId="4CD13273" w14:textId="6E0430D7" w:rsidR="009D1576" w:rsidRPr="001F6E0C" w:rsidRDefault="009D1576" w:rsidP="009D1576">
            <w:r>
              <w:t>Прямой расчет</w:t>
            </w:r>
          </w:p>
        </w:tc>
        <w:tc>
          <w:tcPr>
            <w:tcW w:w="1701" w:type="dxa"/>
            <w:vAlign w:val="center"/>
          </w:tcPr>
          <w:p w14:paraId="10893A86" w14:textId="31D2961A" w:rsidR="009D1576" w:rsidRPr="001F6E0C" w:rsidRDefault="009D1576" w:rsidP="009D1576">
            <w:pPr>
              <w:jc w:val="center"/>
            </w:pPr>
            <w:r>
              <w:t>Не устанавливается</w:t>
            </w:r>
            <w:r w:rsidRPr="001F6E0C">
              <w:t>-</w:t>
            </w:r>
          </w:p>
        </w:tc>
        <w:tc>
          <w:tcPr>
            <w:tcW w:w="3544" w:type="dxa"/>
            <w:vAlign w:val="center"/>
          </w:tcPr>
          <w:p w14:paraId="7B96EADC" w14:textId="76D52FCB" w:rsidR="009D1576" w:rsidRDefault="009D1576" w:rsidP="009D1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Плановые показатели устанавливаются при формировании проекта местного бюджета и внесении</w:t>
            </w:r>
            <w:r>
              <w:br/>
            </w:r>
            <w:r>
              <w:rPr>
                <w:sz w:val="19"/>
                <w:szCs w:val="19"/>
              </w:rPr>
              <w:t>изменений в него с учетом фактически поступивших доходов в текущем финансовом году</w:t>
            </w:r>
          </w:p>
        </w:tc>
        <w:tc>
          <w:tcPr>
            <w:tcW w:w="2142" w:type="dxa"/>
            <w:vAlign w:val="center"/>
          </w:tcPr>
          <w:p w14:paraId="67BD055D" w14:textId="6B978278" w:rsidR="009D1576" w:rsidRPr="001F6E0C" w:rsidRDefault="009D1576" w:rsidP="009D1576">
            <w:pPr>
              <w:pStyle w:val="af1"/>
              <w:ind w:left="-24" w:right="-284" w:firstLine="24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Объем фактически поступивших доходов в местный бюджет в текущем финансовом году</w:t>
            </w:r>
          </w:p>
        </w:tc>
      </w:tr>
      <w:tr w:rsidR="009D1576" w:rsidRPr="001F6E0C" w14:paraId="1D577472" w14:textId="77777777" w:rsidTr="00050AA3">
        <w:tc>
          <w:tcPr>
            <w:tcW w:w="707" w:type="dxa"/>
            <w:vAlign w:val="center"/>
          </w:tcPr>
          <w:p w14:paraId="55BF70C9" w14:textId="77777777" w:rsidR="009D1576" w:rsidRPr="001F6E0C" w:rsidRDefault="009D1576" w:rsidP="009D1576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jc w:val="center"/>
            </w:pPr>
          </w:p>
        </w:tc>
        <w:tc>
          <w:tcPr>
            <w:tcW w:w="825" w:type="dxa"/>
            <w:vMerge/>
            <w:vAlign w:val="center"/>
          </w:tcPr>
          <w:p w14:paraId="2C56A6C3" w14:textId="77777777" w:rsidR="009D1576" w:rsidRPr="001F6E0C" w:rsidRDefault="009D1576" w:rsidP="009D1576">
            <w:pPr>
              <w:jc w:val="center"/>
            </w:pPr>
          </w:p>
        </w:tc>
        <w:tc>
          <w:tcPr>
            <w:tcW w:w="1015" w:type="dxa"/>
            <w:vMerge/>
          </w:tcPr>
          <w:p w14:paraId="13485538" w14:textId="77777777" w:rsidR="009D1576" w:rsidRPr="001F6E0C" w:rsidRDefault="009D1576" w:rsidP="009D1576"/>
        </w:tc>
        <w:tc>
          <w:tcPr>
            <w:tcW w:w="1800" w:type="dxa"/>
            <w:vAlign w:val="center"/>
          </w:tcPr>
          <w:p w14:paraId="58F9F8AB" w14:textId="55CFAA71" w:rsidR="009D1576" w:rsidRPr="00B004A1" w:rsidRDefault="009D1576" w:rsidP="009D1576">
            <w:r w:rsidRPr="00631CA6">
              <w:t>11690050100000140</w:t>
            </w:r>
          </w:p>
        </w:tc>
        <w:tc>
          <w:tcPr>
            <w:tcW w:w="2627" w:type="dxa"/>
            <w:vAlign w:val="center"/>
          </w:tcPr>
          <w:p w14:paraId="08C5A239" w14:textId="2B947F5E" w:rsidR="009D1576" w:rsidRPr="00B004A1" w:rsidRDefault="009D1576" w:rsidP="009D1576">
            <w:r w:rsidRPr="00631CA6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59" w:type="dxa"/>
            <w:vAlign w:val="center"/>
          </w:tcPr>
          <w:p w14:paraId="20ED1FFA" w14:textId="2E751C06" w:rsidR="009D1576" w:rsidRPr="001F6E0C" w:rsidRDefault="009D1576" w:rsidP="009D1576">
            <w:r>
              <w:t>Прямой расчет</w:t>
            </w:r>
          </w:p>
        </w:tc>
        <w:tc>
          <w:tcPr>
            <w:tcW w:w="1701" w:type="dxa"/>
            <w:vAlign w:val="center"/>
          </w:tcPr>
          <w:p w14:paraId="43F0874C" w14:textId="5DC0D158" w:rsidR="009D1576" w:rsidRPr="001F6E0C" w:rsidRDefault="009D1576" w:rsidP="009D1576">
            <w:pPr>
              <w:jc w:val="center"/>
            </w:pPr>
            <w:r>
              <w:t>Не устанавливается</w:t>
            </w:r>
            <w:r w:rsidRPr="001F6E0C">
              <w:t>-</w:t>
            </w:r>
          </w:p>
        </w:tc>
        <w:tc>
          <w:tcPr>
            <w:tcW w:w="3544" w:type="dxa"/>
            <w:vAlign w:val="center"/>
          </w:tcPr>
          <w:p w14:paraId="7D834167" w14:textId="492BFB87" w:rsidR="009D1576" w:rsidRDefault="009D1576" w:rsidP="009D1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Плановые показатели устанавливаются при формировании проекта местного бюджета и внесении</w:t>
            </w:r>
            <w:r>
              <w:br/>
            </w:r>
            <w:r>
              <w:rPr>
                <w:sz w:val="19"/>
                <w:szCs w:val="19"/>
              </w:rPr>
              <w:t>изменений в него с учетом фактически поступивших доходов в текущем финансовом году</w:t>
            </w:r>
          </w:p>
        </w:tc>
        <w:tc>
          <w:tcPr>
            <w:tcW w:w="2142" w:type="dxa"/>
            <w:vAlign w:val="center"/>
          </w:tcPr>
          <w:p w14:paraId="2F71019B" w14:textId="375D4CB9" w:rsidR="009D1576" w:rsidRPr="001F6E0C" w:rsidRDefault="009D1576" w:rsidP="009D1576">
            <w:pPr>
              <w:pStyle w:val="af1"/>
              <w:ind w:left="-24" w:right="-284" w:firstLine="24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Объем фактически поступивших доходов в местный бюджет в текущем финансовом году</w:t>
            </w:r>
          </w:p>
        </w:tc>
      </w:tr>
      <w:tr w:rsidR="002767E4" w:rsidRPr="001F6E0C" w14:paraId="7EAD099C" w14:textId="77777777" w:rsidTr="00050AA3">
        <w:tc>
          <w:tcPr>
            <w:tcW w:w="707" w:type="dxa"/>
            <w:vAlign w:val="center"/>
          </w:tcPr>
          <w:p w14:paraId="5D4F7DFA" w14:textId="77777777" w:rsidR="002767E4" w:rsidRPr="001F6E0C" w:rsidRDefault="002767E4" w:rsidP="002767E4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jc w:val="center"/>
            </w:pPr>
          </w:p>
        </w:tc>
        <w:tc>
          <w:tcPr>
            <w:tcW w:w="825" w:type="dxa"/>
            <w:vMerge/>
            <w:vAlign w:val="center"/>
          </w:tcPr>
          <w:p w14:paraId="4DA0BDC8" w14:textId="77777777" w:rsidR="002767E4" w:rsidRPr="001F6E0C" w:rsidRDefault="002767E4" w:rsidP="002767E4">
            <w:pPr>
              <w:jc w:val="center"/>
            </w:pPr>
          </w:p>
        </w:tc>
        <w:tc>
          <w:tcPr>
            <w:tcW w:w="1015" w:type="dxa"/>
            <w:vMerge/>
          </w:tcPr>
          <w:p w14:paraId="2A9D72F5" w14:textId="77777777" w:rsidR="002767E4" w:rsidRPr="001F6E0C" w:rsidRDefault="002767E4" w:rsidP="002767E4"/>
        </w:tc>
        <w:tc>
          <w:tcPr>
            <w:tcW w:w="1800" w:type="dxa"/>
            <w:vAlign w:val="center"/>
          </w:tcPr>
          <w:p w14:paraId="754FD78C" w14:textId="77777777" w:rsidR="002767E4" w:rsidRPr="001F6E0C" w:rsidRDefault="002767E4" w:rsidP="002767E4">
            <w:r w:rsidRPr="00B004A1">
              <w:t>11701050100000180</w:t>
            </w:r>
          </w:p>
        </w:tc>
        <w:tc>
          <w:tcPr>
            <w:tcW w:w="2627" w:type="dxa"/>
            <w:vAlign w:val="center"/>
          </w:tcPr>
          <w:p w14:paraId="130D1F0E" w14:textId="77777777" w:rsidR="002767E4" w:rsidRPr="001F6E0C" w:rsidRDefault="002767E4" w:rsidP="002767E4">
            <w:r w:rsidRPr="00B004A1"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vAlign w:val="center"/>
          </w:tcPr>
          <w:p w14:paraId="796D2609" w14:textId="77777777" w:rsidR="002767E4" w:rsidRPr="001F6E0C" w:rsidRDefault="002767E4" w:rsidP="002767E4"/>
        </w:tc>
        <w:tc>
          <w:tcPr>
            <w:tcW w:w="1701" w:type="dxa"/>
            <w:vAlign w:val="center"/>
          </w:tcPr>
          <w:p w14:paraId="6B59322F" w14:textId="77777777" w:rsidR="002767E4" w:rsidRPr="001F6E0C" w:rsidRDefault="002767E4" w:rsidP="002767E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57E72C49" w14:textId="77777777" w:rsidR="002767E4" w:rsidRDefault="002767E4" w:rsidP="002767E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Плановые показатели не устанавливаются</w:t>
            </w:r>
          </w:p>
        </w:tc>
        <w:tc>
          <w:tcPr>
            <w:tcW w:w="2142" w:type="dxa"/>
            <w:vAlign w:val="center"/>
          </w:tcPr>
          <w:p w14:paraId="5A9AC60F" w14:textId="77777777" w:rsidR="002767E4" w:rsidRPr="001F6E0C" w:rsidRDefault="002767E4" w:rsidP="002767E4">
            <w:pPr>
              <w:pStyle w:val="af1"/>
              <w:ind w:left="-24" w:right="-284" w:firstLine="24"/>
              <w:rPr>
                <w:sz w:val="20"/>
                <w:szCs w:val="20"/>
              </w:rPr>
            </w:pPr>
          </w:p>
        </w:tc>
      </w:tr>
      <w:tr w:rsidR="002767E4" w:rsidRPr="001F6E0C" w14:paraId="210B4A2C" w14:textId="77777777" w:rsidTr="00050AA3">
        <w:tc>
          <w:tcPr>
            <w:tcW w:w="707" w:type="dxa"/>
            <w:vAlign w:val="center"/>
          </w:tcPr>
          <w:p w14:paraId="4F568F8C" w14:textId="77777777" w:rsidR="002767E4" w:rsidRPr="001F6E0C" w:rsidRDefault="002767E4" w:rsidP="002767E4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jc w:val="center"/>
            </w:pPr>
          </w:p>
        </w:tc>
        <w:tc>
          <w:tcPr>
            <w:tcW w:w="825" w:type="dxa"/>
            <w:vMerge/>
            <w:vAlign w:val="center"/>
          </w:tcPr>
          <w:p w14:paraId="46CDBAA9" w14:textId="77777777" w:rsidR="002767E4" w:rsidRPr="001F6E0C" w:rsidRDefault="002767E4" w:rsidP="002767E4">
            <w:pPr>
              <w:jc w:val="center"/>
            </w:pPr>
          </w:p>
        </w:tc>
        <w:tc>
          <w:tcPr>
            <w:tcW w:w="1015" w:type="dxa"/>
            <w:vMerge/>
          </w:tcPr>
          <w:p w14:paraId="5D7EC633" w14:textId="77777777" w:rsidR="002767E4" w:rsidRPr="001F6E0C" w:rsidRDefault="002767E4" w:rsidP="002767E4"/>
        </w:tc>
        <w:tc>
          <w:tcPr>
            <w:tcW w:w="1800" w:type="dxa"/>
            <w:vAlign w:val="center"/>
          </w:tcPr>
          <w:p w14:paraId="63868671" w14:textId="77777777" w:rsidR="002767E4" w:rsidRPr="001F6E0C" w:rsidRDefault="002767E4" w:rsidP="002767E4">
            <w:r w:rsidRPr="00B004A1">
              <w:t>117050501000001</w:t>
            </w:r>
            <w:r>
              <w:t>80</w:t>
            </w:r>
          </w:p>
        </w:tc>
        <w:tc>
          <w:tcPr>
            <w:tcW w:w="2627" w:type="dxa"/>
            <w:vAlign w:val="center"/>
          </w:tcPr>
          <w:p w14:paraId="3AE076D1" w14:textId="77777777" w:rsidR="002767E4" w:rsidRPr="001F6E0C" w:rsidRDefault="002767E4" w:rsidP="002767E4">
            <w:r w:rsidRPr="00B004A1">
              <w:t>Прочие неналоговые доходы бюджетов сельских поселений</w:t>
            </w:r>
          </w:p>
        </w:tc>
        <w:tc>
          <w:tcPr>
            <w:tcW w:w="1559" w:type="dxa"/>
            <w:vAlign w:val="center"/>
          </w:tcPr>
          <w:p w14:paraId="503AFAA1" w14:textId="77777777" w:rsidR="002767E4" w:rsidRPr="001F6E0C" w:rsidRDefault="002767E4" w:rsidP="002767E4">
            <w:r>
              <w:t>Прямой расчет</w:t>
            </w:r>
          </w:p>
        </w:tc>
        <w:tc>
          <w:tcPr>
            <w:tcW w:w="1701" w:type="dxa"/>
            <w:vAlign w:val="center"/>
          </w:tcPr>
          <w:p w14:paraId="01ADD001" w14:textId="77777777" w:rsidR="002767E4" w:rsidRPr="001F6E0C" w:rsidRDefault="002767E4" w:rsidP="002767E4">
            <w:pPr>
              <w:jc w:val="center"/>
            </w:pPr>
            <w:r>
              <w:t>Не устанавливается</w:t>
            </w:r>
            <w:r w:rsidRPr="001F6E0C">
              <w:t>-</w:t>
            </w:r>
          </w:p>
        </w:tc>
        <w:tc>
          <w:tcPr>
            <w:tcW w:w="3544" w:type="dxa"/>
            <w:vAlign w:val="center"/>
          </w:tcPr>
          <w:p w14:paraId="04115DDB" w14:textId="77777777" w:rsidR="002767E4" w:rsidRDefault="002767E4" w:rsidP="002767E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Плановые показатели устанавливаются при формировании проекта местного бюджета и внесении</w:t>
            </w:r>
            <w:r>
              <w:br/>
            </w:r>
            <w:r>
              <w:rPr>
                <w:sz w:val="19"/>
                <w:szCs w:val="19"/>
              </w:rPr>
              <w:t>изменений в него с учетом фактически поступивших доходов в текущем финансовом году</w:t>
            </w:r>
          </w:p>
        </w:tc>
        <w:tc>
          <w:tcPr>
            <w:tcW w:w="2142" w:type="dxa"/>
            <w:vAlign w:val="center"/>
          </w:tcPr>
          <w:p w14:paraId="294A4379" w14:textId="77777777" w:rsidR="002767E4" w:rsidRPr="001F6E0C" w:rsidRDefault="002767E4" w:rsidP="002767E4">
            <w:pPr>
              <w:pStyle w:val="af1"/>
              <w:ind w:left="-24" w:right="83" w:firstLine="24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Объем фактически поступивших доходов в местный бюджет в текущем финансовом году</w:t>
            </w:r>
          </w:p>
        </w:tc>
      </w:tr>
      <w:tr w:rsidR="00620B4E" w:rsidRPr="001F6E0C" w14:paraId="4A3CCE79" w14:textId="77777777" w:rsidTr="00050AA3">
        <w:trPr>
          <w:trHeight w:val="2715"/>
        </w:trPr>
        <w:tc>
          <w:tcPr>
            <w:tcW w:w="707" w:type="dxa"/>
            <w:vAlign w:val="center"/>
          </w:tcPr>
          <w:p w14:paraId="6022FD27" w14:textId="77777777" w:rsidR="00620B4E" w:rsidRPr="001F6E0C" w:rsidRDefault="00620B4E" w:rsidP="00620B4E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jc w:val="center"/>
            </w:pPr>
          </w:p>
        </w:tc>
        <w:tc>
          <w:tcPr>
            <w:tcW w:w="825" w:type="dxa"/>
            <w:vAlign w:val="center"/>
          </w:tcPr>
          <w:p w14:paraId="3956A93E" w14:textId="77777777" w:rsidR="00620B4E" w:rsidRPr="001F6E0C" w:rsidRDefault="00620B4E" w:rsidP="00620B4E">
            <w:pPr>
              <w:jc w:val="center"/>
            </w:pPr>
          </w:p>
        </w:tc>
        <w:tc>
          <w:tcPr>
            <w:tcW w:w="1015" w:type="dxa"/>
          </w:tcPr>
          <w:p w14:paraId="4CA794D3" w14:textId="77777777" w:rsidR="00620B4E" w:rsidRPr="001F6E0C" w:rsidRDefault="00620B4E" w:rsidP="00620B4E"/>
        </w:tc>
        <w:tc>
          <w:tcPr>
            <w:tcW w:w="1800" w:type="dxa"/>
            <w:vAlign w:val="center"/>
          </w:tcPr>
          <w:p w14:paraId="540552AB" w14:textId="53B899C1" w:rsidR="00620B4E" w:rsidRPr="00B004A1" w:rsidRDefault="00620B4E" w:rsidP="00620B4E">
            <w:r w:rsidRPr="00631CA6">
              <w:t>20215001100000150</w:t>
            </w:r>
          </w:p>
        </w:tc>
        <w:tc>
          <w:tcPr>
            <w:tcW w:w="2627" w:type="dxa"/>
            <w:vAlign w:val="center"/>
          </w:tcPr>
          <w:p w14:paraId="6B41592A" w14:textId="6BFC859C" w:rsidR="00620B4E" w:rsidRPr="00B004A1" w:rsidRDefault="00620B4E" w:rsidP="00620B4E">
            <w:r w:rsidRPr="00631CA6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vAlign w:val="center"/>
          </w:tcPr>
          <w:p w14:paraId="45068171" w14:textId="2AB3A70E" w:rsidR="00620B4E" w:rsidRDefault="00620B4E" w:rsidP="00620B4E">
            <w:r>
              <w:t>Прямой расчет</w:t>
            </w:r>
          </w:p>
        </w:tc>
        <w:tc>
          <w:tcPr>
            <w:tcW w:w="1701" w:type="dxa"/>
            <w:vAlign w:val="center"/>
          </w:tcPr>
          <w:p w14:paraId="25A09628" w14:textId="491C9FA6" w:rsidR="00620B4E" w:rsidRDefault="00620B4E" w:rsidP="00620B4E">
            <w:pPr>
              <w:jc w:val="center"/>
            </w:pPr>
            <w:r>
              <w:t>Не устанавливается</w:t>
            </w:r>
            <w:r w:rsidRPr="001F6E0C">
              <w:t>-</w:t>
            </w:r>
          </w:p>
        </w:tc>
        <w:tc>
          <w:tcPr>
            <w:tcW w:w="3544" w:type="dxa"/>
            <w:vAlign w:val="center"/>
          </w:tcPr>
          <w:p w14:paraId="1CAD48A9" w14:textId="1FC6D593" w:rsidR="00620B4E" w:rsidRDefault="00620B4E" w:rsidP="00620B4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Плановые показатели устанавливаются при формировании проекта местного бюджета и внесении</w:t>
            </w:r>
            <w:r>
              <w:br/>
            </w:r>
            <w:r>
              <w:rPr>
                <w:sz w:val="19"/>
                <w:szCs w:val="19"/>
              </w:rPr>
              <w:t xml:space="preserve">изменений в него с учетом </w:t>
            </w:r>
            <w:r w:rsidRPr="00B004A1">
              <w:t>объем</w:t>
            </w:r>
            <w:r>
              <w:t>ов</w:t>
            </w:r>
            <w:r w:rsidR="0025790C">
              <w:t>,</w:t>
            </w:r>
            <w:r w:rsidRPr="00B004A1">
              <w:t xml:space="preserve"> утвержденн</w:t>
            </w:r>
            <w:r>
              <w:t>ых</w:t>
            </w:r>
            <w:r w:rsidRPr="00B004A1">
              <w:t xml:space="preserve"> Законом Ленинградской области о бюджете на очередной финансовый год и плановый период, нормативно правовыми актами Правительства Ленинградской области</w:t>
            </w:r>
            <w:r>
              <w:t xml:space="preserve"> и</w:t>
            </w:r>
            <w:r w:rsidRPr="00B004A1">
              <w:t xml:space="preserve"> администрации Ломоносовского </w:t>
            </w:r>
            <w:r>
              <w:t xml:space="preserve">муниципального </w:t>
            </w:r>
            <w:r w:rsidRPr="00B004A1">
              <w:t>района</w:t>
            </w:r>
          </w:p>
        </w:tc>
        <w:tc>
          <w:tcPr>
            <w:tcW w:w="2142" w:type="dxa"/>
          </w:tcPr>
          <w:p w14:paraId="3EC943DA" w14:textId="14A4F43C" w:rsidR="00620B4E" w:rsidRDefault="00620B4E" w:rsidP="00620B4E">
            <w:pPr>
              <w:pStyle w:val="af1"/>
              <w:ind w:left="-24" w:right="83" w:firstLine="24"/>
              <w:rPr>
                <w:sz w:val="19"/>
                <w:szCs w:val="19"/>
              </w:rPr>
            </w:pPr>
            <w:r w:rsidRPr="00BC5E8B">
              <w:rPr>
                <w:sz w:val="19"/>
                <w:szCs w:val="19"/>
              </w:rPr>
              <w:t>Объем фактически поступивших доходов в местный бюджет в текущем финансовом году</w:t>
            </w:r>
          </w:p>
        </w:tc>
      </w:tr>
      <w:tr w:rsidR="0025790C" w:rsidRPr="001F6E0C" w14:paraId="39F4BAA1" w14:textId="77777777" w:rsidTr="00050AA3">
        <w:tc>
          <w:tcPr>
            <w:tcW w:w="707" w:type="dxa"/>
            <w:vAlign w:val="center"/>
          </w:tcPr>
          <w:p w14:paraId="7020C3F6" w14:textId="77777777" w:rsidR="0025790C" w:rsidRPr="001F6E0C" w:rsidRDefault="0025790C" w:rsidP="0025790C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jc w:val="center"/>
            </w:pPr>
          </w:p>
        </w:tc>
        <w:tc>
          <w:tcPr>
            <w:tcW w:w="825" w:type="dxa"/>
            <w:vAlign w:val="center"/>
          </w:tcPr>
          <w:p w14:paraId="340A9DF1" w14:textId="77777777" w:rsidR="0025790C" w:rsidRPr="001F6E0C" w:rsidRDefault="0025790C" w:rsidP="0025790C">
            <w:pPr>
              <w:jc w:val="center"/>
            </w:pPr>
          </w:p>
        </w:tc>
        <w:tc>
          <w:tcPr>
            <w:tcW w:w="1015" w:type="dxa"/>
          </w:tcPr>
          <w:p w14:paraId="1659FDD8" w14:textId="77777777" w:rsidR="0025790C" w:rsidRPr="001F6E0C" w:rsidRDefault="0025790C" w:rsidP="0025790C"/>
        </w:tc>
        <w:tc>
          <w:tcPr>
            <w:tcW w:w="1800" w:type="dxa"/>
            <w:vAlign w:val="center"/>
          </w:tcPr>
          <w:p w14:paraId="156C1266" w14:textId="5CBD4B9F" w:rsidR="0025790C" w:rsidRPr="00B004A1" w:rsidRDefault="0025790C" w:rsidP="0025790C">
            <w:r w:rsidRPr="00631CA6">
              <w:t>20215002100000150</w:t>
            </w:r>
          </w:p>
        </w:tc>
        <w:tc>
          <w:tcPr>
            <w:tcW w:w="2627" w:type="dxa"/>
            <w:vAlign w:val="center"/>
          </w:tcPr>
          <w:p w14:paraId="6E0A9F1B" w14:textId="102EBC5A" w:rsidR="0025790C" w:rsidRPr="00B004A1" w:rsidRDefault="0025790C" w:rsidP="0025790C">
            <w:r w:rsidRPr="00631CA6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vAlign w:val="center"/>
          </w:tcPr>
          <w:p w14:paraId="2886B6A9" w14:textId="0BB8F00C" w:rsidR="0025790C" w:rsidRDefault="0025790C" w:rsidP="0025790C">
            <w:r>
              <w:t>Прямой расчет</w:t>
            </w:r>
          </w:p>
        </w:tc>
        <w:tc>
          <w:tcPr>
            <w:tcW w:w="1701" w:type="dxa"/>
            <w:vAlign w:val="center"/>
          </w:tcPr>
          <w:p w14:paraId="531A41F1" w14:textId="61E66AFA" w:rsidR="0025790C" w:rsidRDefault="0025790C" w:rsidP="0025790C">
            <w:pPr>
              <w:jc w:val="center"/>
            </w:pPr>
            <w:r>
              <w:t>Не устанавливается</w:t>
            </w:r>
            <w:r w:rsidRPr="001F6E0C">
              <w:t>-</w:t>
            </w:r>
          </w:p>
        </w:tc>
        <w:tc>
          <w:tcPr>
            <w:tcW w:w="3544" w:type="dxa"/>
            <w:vAlign w:val="center"/>
          </w:tcPr>
          <w:p w14:paraId="31609E82" w14:textId="29FC2805" w:rsidR="0025790C" w:rsidRDefault="0025790C" w:rsidP="0025790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Плановые показатели устанавливаются при формировании проекта местного бюджета и внесении</w:t>
            </w:r>
            <w:r>
              <w:br/>
            </w:r>
            <w:r>
              <w:rPr>
                <w:sz w:val="19"/>
                <w:szCs w:val="19"/>
              </w:rPr>
              <w:t xml:space="preserve">изменений в него с учетом </w:t>
            </w:r>
            <w:r w:rsidRPr="00B004A1">
              <w:t>объем</w:t>
            </w:r>
            <w:r>
              <w:t>ов,</w:t>
            </w:r>
            <w:r w:rsidRPr="00B004A1">
              <w:t xml:space="preserve"> утвержденн</w:t>
            </w:r>
            <w:r>
              <w:t>ых</w:t>
            </w:r>
            <w:r w:rsidRPr="00B004A1">
              <w:t xml:space="preserve"> Законом Ленинградской области о бюджете на очередной финансовый год и плановый период, нормативно правовыми актами Правительства Ленинградской области</w:t>
            </w:r>
            <w:r>
              <w:t xml:space="preserve"> и</w:t>
            </w:r>
            <w:r w:rsidRPr="00B004A1">
              <w:t xml:space="preserve"> администрации Ломоносовского </w:t>
            </w:r>
            <w:r>
              <w:t xml:space="preserve">муниципального </w:t>
            </w:r>
            <w:r w:rsidRPr="00B004A1">
              <w:t>района</w:t>
            </w:r>
          </w:p>
        </w:tc>
        <w:tc>
          <w:tcPr>
            <w:tcW w:w="2142" w:type="dxa"/>
          </w:tcPr>
          <w:p w14:paraId="62ADA08A" w14:textId="69A957FF" w:rsidR="0025790C" w:rsidRDefault="0025790C" w:rsidP="0025790C">
            <w:pPr>
              <w:pStyle w:val="af1"/>
              <w:ind w:left="-24" w:right="83" w:firstLine="24"/>
              <w:rPr>
                <w:sz w:val="19"/>
                <w:szCs w:val="19"/>
              </w:rPr>
            </w:pPr>
            <w:r w:rsidRPr="00BC5E8B">
              <w:rPr>
                <w:sz w:val="19"/>
                <w:szCs w:val="19"/>
              </w:rPr>
              <w:t>Объем фактически поступивших доходов в местный бюджет в текущем финансовом году</w:t>
            </w:r>
          </w:p>
        </w:tc>
      </w:tr>
      <w:tr w:rsidR="0025790C" w:rsidRPr="001F6E0C" w14:paraId="75A5A9E5" w14:textId="77777777" w:rsidTr="00050AA3">
        <w:tc>
          <w:tcPr>
            <w:tcW w:w="707" w:type="dxa"/>
            <w:vAlign w:val="center"/>
          </w:tcPr>
          <w:p w14:paraId="2C239186" w14:textId="77777777" w:rsidR="0025790C" w:rsidRPr="001F6E0C" w:rsidRDefault="0025790C" w:rsidP="0025790C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jc w:val="center"/>
            </w:pPr>
          </w:p>
        </w:tc>
        <w:tc>
          <w:tcPr>
            <w:tcW w:w="825" w:type="dxa"/>
            <w:vAlign w:val="center"/>
          </w:tcPr>
          <w:p w14:paraId="6B927B00" w14:textId="77777777" w:rsidR="0025790C" w:rsidRPr="001F6E0C" w:rsidRDefault="0025790C" w:rsidP="0025790C">
            <w:pPr>
              <w:jc w:val="center"/>
            </w:pPr>
          </w:p>
        </w:tc>
        <w:tc>
          <w:tcPr>
            <w:tcW w:w="1015" w:type="dxa"/>
          </w:tcPr>
          <w:p w14:paraId="6D85929D" w14:textId="77777777" w:rsidR="0025790C" w:rsidRPr="001F6E0C" w:rsidRDefault="0025790C" w:rsidP="0025790C"/>
        </w:tc>
        <w:tc>
          <w:tcPr>
            <w:tcW w:w="1800" w:type="dxa"/>
            <w:vAlign w:val="center"/>
          </w:tcPr>
          <w:p w14:paraId="385690F0" w14:textId="1A785ABF" w:rsidR="0025790C" w:rsidRPr="00B004A1" w:rsidRDefault="0025790C" w:rsidP="0025790C">
            <w:r w:rsidRPr="00631CA6">
              <w:t>20219999100000150</w:t>
            </w:r>
          </w:p>
        </w:tc>
        <w:tc>
          <w:tcPr>
            <w:tcW w:w="2627" w:type="dxa"/>
            <w:vAlign w:val="center"/>
          </w:tcPr>
          <w:p w14:paraId="6C03236C" w14:textId="6B5EB80C" w:rsidR="0025790C" w:rsidRPr="00B004A1" w:rsidRDefault="0025790C" w:rsidP="0025790C">
            <w:r w:rsidRPr="00631CA6">
              <w:t>Прочие дотации бюджетам сельских поселений</w:t>
            </w:r>
          </w:p>
        </w:tc>
        <w:tc>
          <w:tcPr>
            <w:tcW w:w="1559" w:type="dxa"/>
            <w:vAlign w:val="center"/>
          </w:tcPr>
          <w:p w14:paraId="4F72D713" w14:textId="20A1BB96" w:rsidR="0025790C" w:rsidRDefault="0025790C" w:rsidP="0025790C">
            <w:r>
              <w:t>Прямой расчет</w:t>
            </w:r>
          </w:p>
        </w:tc>
        <w:tc>
          <w:tcPr>
            <w:tcW w:w="1701" w:type="dxa"/>
            <w:vAlign w:val="center"/>
          </w:tcPr>
          <w:p w14:paraId="03B1E306" w14:textId="77A63D2F" w:rsidR="0025790C" w:rsidRDefault="0025790C" w:rsidP="0025790C">
            <w:pPr>
              <w:jc w:val="center"/>
            </w:pPr>
            <w:r>
              <w:t>Не устанавливается</w:t>
            </w:r>
            <w:r w:rsidRPr="001F6E0C">
              <w:t>-</w:t>
            </w:r>
          </w:p>
        </w:tc>
        <w:tc>
          <w:tcPr>
            <w:tcW w:w="3544" w:type="dxa"/>
            <w:vAlign w:val="center"/>
          </w:tcPr>
          <w:p w14:paraId="5A5F1EF7" w14:textId="3F863028" w:rsidR="0025790C" w:rsidRDefault="0025790C" w:rsidP="0025790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Плановые показатели устанавливаются при формировании проекта местного бюджета и внесении</w:t>
            </w:r>
            <w:r>
              <w:br/>
            </w:r>
            <w:r>
              <w:rPr>
                <w:sz w:val="19"/>
                <w:szCs w:val="19"/>
              </w:rPr>
              <w:t xml:space="preserve">изменений в него с учетом </w:t>
            </w:r>
            <w:r w:rsidRPr="00B004A1">
              <w:t>объем</w:t>
            </w:r>
            <w:r>
              <w:t>ов</w:t>
            </w:r>
            <w:r w:rsidRPr="00B004A1">
              <w:t xml:space="preserve"> утвержденн</w:t>
            </w:r>
            <w:r>
              <w:t>ых</w:t>
            </w:r>
            <w:r w:rsidRPr="00B004A1">
              <w:t xml:space="preserve"> Законом Ленинградской области о бюджете на очередной финансовый год и плановый период, нормативно правовыми актами Правительства Ленинградской области</w:t>
            </w:r>
            <w:r>
              <w:t xml:space="preserve"> и</w:t>
            </w:r>
            <w:r w:rsidRPr="00B004A1">
              <w:t xml:space="preserve"> администрации Ломоносовского </w:t>
            </w:r>
            <w:r>
              <w:t xml:space="preserve">муниципального </w:t>
            </w:r>
            <w:r w:rsidRPr="00B004A1">
              <w:t>района</w:t>
            </w:r>
          </w:p>
        </w:tc>
        <w:tc>
          <w:tcPr>
            <w:tcW w:w="2142" w:type="dxa"/>
          </w:tcPr>
          <w:p w14:paraId="0E33D601" w14:textId="19F24095" w:rsidR="0025790C" w:rsidRDefault="0025790C" w:rsidP="0025790C">
            <w:pPr>
              <w:pStyle w:val="af1"/>
              <w:ind w:left="-24" w:right="83" w:firstLine="24"/>
              <w:rPr>
                <w:sz w:val="19"/>
                <w:szCs w:val="19"/>
              </w:rPr>
            </w:pPr>
            <w:r w:rsidRPr="00BC5E8B">
              <w:rPr>
                <w:sz w:val="19"/>
                <w:szCs w:val="19"/>
              </w:rPr>
              <w:t>Объем фактически поступивших доходов в местный бюджет в текущем финансовом году</w:t>
            </w:r>
          </w:p>
        </w:tc>
      </w:tr>
      <w:tr w:rsidR="0025790C" w:rsidRPr="001F6E0C" w14:paraId="70AB8847" w14:textId="77777777" w:rsidTr="00050AA3">
        <w:tc>
          <w:tcPr>
            <w:tcW w:w="707" w:type="dxa"/>
            <w:vAlign w:val="center"/>
          </w:tcPr>
          <w:p w14:paraId="61418981" w14:textId="77777777" w:rsidR="0025790C" w:rsidRPr="001F6E0C" w:rsidRDefault="0025790C" w:rsidP="0025790C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jc w:val="center"/>
            </w:pPr>
          </w:p>
        </w:tc>
        <w:tc>
          <w:tcPr>
            <w:tcW w:w="825" w:type="dxa"/>
            <w:vAlign w:val="center"/>
          </w:tcPr>
          <w:p w14:paraId="2A44FFB1" w14:textId="77777777" w:rsidR="0025790C" w:rsidRPr="001F6E0C" w:rsidRDefault="0025790C" w:rsidP="0025790C">
            <w:pPr>
              <w:jc w:val="center"/>
            </w:pPr>
          </w:p>
        </w:tc>
        <w:tc>
          <w:tcPr>
            <w:tcW w:w="1015" w:type="dxa"/>
          </w:tcPr>
          <w:p w14:paraId="3411FD5F" w14:textId="77777777" w:rsidR="0025790C" w:rsidRPr="001F6E0C" w:rsidRDefault="0025790C" w:rsidP="0025790C"/>
        </w:tc>
        <w:tc>
          <w:tcPr>
            <w:tcW w:w="1800" w:type="dxa"/>
            <w:vAlign w:val="center"/>
          </w:tcPr>
          <w:p w14:paraId="3131F7B6" w14:textId="4ADED480" w:rsidR="0025790C" w:rsidRPr="00B004A1" w:rsidRDefault="0025790C" w:rsidP="0025790C">
            <w:r w:rsidRPr="00631CA6">
              <w:t>20220216100000150</w:t>
            </w:r>
          </w:p>
        </w:tc>
        <w:tc>
          <w:tcPr>
            <w:tcW w:w="2627" w:type="dxa"/>
            <w:vAlign w:val="center"/>
          </w:tcPr>
          <w:p w14:paraId="64F8BE8E" w14:textId="24742079" w:rsidR="0025790C" w:rsidRPr="00B004A1" w:rsidRDefault="0025790C" w:rsidP="0025790C">
            <w:r w:rsidRPr="00631CA6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и дворовых территорий многоквартирных домов 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vAlign w:val="center"/>
          </w:tcPr>
          <w:p w14:paraId="35B34BB1" w14:textId="7DA443A1" w:rsidR="0025790C" w:rsidRDefault="0025790C" w:rsidP="0025790C">
            <w:r>
              <w:t>Прямой расчет</w:t>
            </w:r>
          </w:p>
        </w:tc>
        <w:tc>
          <w:tcPr>
            <w:tcW w:w="1701" w:type="dxa"/>
            <w:vAlign w:val="center"/>
          </w:tcPr>
          <w:p w14:paraId="3A6B93AD" w14:textId="21C37DD6" w:rsidR="0025790C" w:rsidRDefault="0025790C" w:rsidP="0025790C">
            <w:pPr>
              <w:jc w:val="center"/>
            </w:pPr>
            <w:r>
              <w:t>Не устанавливается</w:t>
            </w:r>
            <w:r w:rsidRPr="001F6E0C">
              <w:t>-</w:t>
            </w:r>
          </w:p>
        </w:tc>
        <w:tc>
          <w:tcPr>
            <w:tcW w:w="3544" w:type="dxa"/>
            <w:vAlign w:val="center"/>
          </w:tcPr>
          <w:p w14:paraId="4C0D2D89" w14:textId="63BF4871" w:rsidR="0025790C" w:rsidRDefault="0025790C" w:rsidP="0025790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Плановые показатели устанавливаются при формировании проекта местного бюджета и внесении</w:t>
            </w:r>
            <w:r>
              <w:br/>
            </w:r>
            <w:r>
              <w:rPr>
                <w:sz w:val="19"/>
                <w:szCs w:val="19"/>
              </w:rPr>
              <w:t xml:space="preserve">изменений в него с учетом </w:t>
            </w:r>
            <w:r w:rsidRPr="00B004A1">
              <w:t>объем</w:t>
            </w:r>
            <w:r>
              <w:t>ов</w:t>
            </w:r>
            <w:r w:rsidRPr="00B004A1">
              <w:t xml:space="preserve"> утвержденн</w:t>
            </w:r>
            <w:r>
              <w:t>ых</w:t>
            </w:r>
            <w:r w:rsidRPr="00B004A1">
              <w:t xml:space="preserve"> Законом Ленинградской области о бюджете на очередной финансовый год и плановый период, нормативно правовыми актами Правительства Ленинградской области</w:t>
            </w:r>
            <w:r>
              <w:t xml:space="preserve"> и</w:t>
            </w:r>
            <w:r w:rsidRPr="00B004A1">
              <w:t xml:space="preserve"> администрации Ломоносовского </w:t>
            </w:r>
            <w:r>
              <w:t xml:space="preserve">муниципального </w:t>
            </w:r>
            <w:r w:rsidRPr="00B004A1">
              <w:t>района</w:t>
            </w:r>
          </w:p>
        </w:tc>
        <w:tc>
          <w:tcPr>
            <w:tcW w:w="2142" w:type="dxa"/>
          </w:tcPr>
          <w:p w14:paraId="3098CADF" w14:textId="3C4AFEC1" w:rsidR="0025790C" w:rsidRDefault="0025790C" w:rsidP="0025790C">
            <w:pPr>
              <w:pStyle w:val="af1"/>
              <w:ind w:left="-24" w:right="83" w:firstLine="24"/>
              <w:rPr>
                <w:sz w:val="19"/>
                <w:szCs w:val="19"/>
              </w:rPr>
            </w:pPr>
            <w:r w:rsidRPr="00BC5E8B">
              <w:rPr>
                <w:sz w:val="19"/>
                <w:szCs w:val="19"/>
              </w:rPr>
              <w:t>Объем фактически поступивших доходов в местный бюджет в текущем финансовом году</w:t>
            </w:r>
          </w:p>
        </w:tc>
      </w:tr>
      <w:tr w:rsidR="0025790C" w:rsidRPr="001F6E0C" w14:paraId="0F25248E" w14:textId="77777777" w:rsidTr="00050AA3">
        <w:tc>
          <w:tcPr>
            <w:tcW w:w="707" w:type="dxa"/>
            <w:vAlign w:val="center"/>
          </w:tcPr>
          <w:p w14:paraId="1B213528" w14:textId="77777777" w:rsidR="0025790C" w:rsidRPr="001F6E0C" w:rsidRDefault="0025790C" w:rsidP="0025790C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jc w:val="center"/>
            </w:pPr>
          </w:p>
        </w:tc>
        <w:tc>
          <w:tcPr>
            <w:tcW w:w="825" w:type="dxa"/>
            <w:vAlign w:val="center"/>
          </w:tcPr>
          <w:p w14:paraId="6400F780" w14:textId="77777777" w:rsidR="0025790C" w:rsidRPr="001F6E0C" w:rsidRDefault="0025790C" w:rsidP="0025790C">
            <w:pPr>
              <w:jc w:val="center"/>
            </w:pPr>
          </w:p>
        </w:tc>
        <w:tc>
          <w:tcPr>
            <w:tcW w:w="1015" w:type="dxa"/>
          </w:tcPr>
          <w:p w14:paraId="1423DDA4" w14:textId="77777777" w:rsidR="0025790C" w:rsidRPr="001F6E0C" w:rsidRDefault="0025790C" w:rsidP="0025790C"/>
        </w:tc>
        <w:tc>
          <w:tcPr>
            <w:tcW w:w="1800" w:type="dxa"/>
            <w:vAlign w:val="center"/>
          </w:tcPr>
          <w:p w14:paraId="3EFAA4E2" w14:textId="2BCE7A34" w:rsidR="0025790C" w:rsidRPr="00B004A1" w:rsidRDefault="0025790C" w:rsidP="0025790C">
            <w:r w:rsidRPr="00631CA6">
              <w:t>20225555100000150</w:t>
            </w:r>
          </w:p>
        </w:tc>
        <w:tc>
          <w:tcPr>
            <w:tcW w:w="2627" w:type="dxa"/>
            <w:vAlign w:val="center"/>
          </w:tcPr>
          <w:p w14:paraId="309456CE" w14:textId="47456C42" w:rsidR="0025790C" w:rsidRPr="00B004A1" w:rsidRDefault="0025790C" w:rsidP="0025790C">
            <w:r w:rsidRPr="00631CA6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vAlign w:val="center"/>
          </w:tcPr>
          <w:p w14:paraId="45D2FB78" w14:textId="241BF494" w:rsidR="0025790C" w:rsidRDefault="0025790C" w:rsidP="0025790C">
            <w:r>
              <w:t>Прямой расчет</w:t>
            </w:r>
          </w:p>
        </w:tc>
        <w:tc>
          <w:tcPr>
            <w:tcW w:w="1701" w:type="dxa"/>
            <w:vAlign w:val="center"/>
          </w:tcPr>
          <w:p w14:paraId="4A06143E" w14:textId="5F8289A9" w:rsidR="0025790C" w:rsidRDefault="0025790C" w:rsidP="0025790C">
            <w:pPr>
              <w:jc w:val="center"/>
            </w:pPr>
            <w:r>
              <w:t>Не устанавливается</w:t>
            </w:r>
            <w:r w:rsidRPr="001F6E0C">
              <w:t>-</w:t>
            </w:r>
          </w:p>
        </w:tc>
        <w:tc>
          <w:tcPr>
            <w:tcW w:w="3544" w:type="dxa"/>
            <w:vAlign w:val="center"/>
          </w:tcPr>
          <w:p w14:paraId="66436CB5" w14:textId="2DE80591" w:rsidR="0025790C" w:rsidRDefault="0025790C" w:rsidP="0025790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Плановые показатели устанавливаются при формировании проекта местного бюджета и внесении</w:t>
            </w:r>
            <w:r>
              <w:br/>
            </w:r>
            <w:r>
              <w:rPr>
                <w:sz w:val="19"/>
                <w:szCs w:val="19"/>
              </w:rPr>
              <w:t xml:space="preserve">изменений в него с учетом </w:t>
            </w:r>
            <w:r w:rsidRPr="00B004A1">
              <w:t>объем</w:t>
            </w:r>
            <w:r>
              <w:t>ов</w:t>
            </w:r>
            <w:r w:rsidRPr="00B004A1">
              <w:t xml:space="preserve"> утвержденн</w:t>
            </w:r>
            <w:r>
              <w:t>ых</w:t>
            </w:r>
            <w:r w:rsidRPr="00B004A1">
              <w:t xml:space="preserve"> Законом Ленинградской области о бюджете на очередной финансовый год и плановый период, нормативно правовыми актами Правительства Ленинградской области</w:t>
            </w:r>
            <w:r>
              <w:t xml:space="preserve"> </w:t>
            </w:r>
            <w:r>
              <w:lastRenderedPageBreak/>
              <w:t>и</w:t>
            </w:r>
            <w:r w:rsidRPr="00B004A1">
              <w:t xml:space="preserve"> администрации Ломоносовского </w:t>
            </w:r>
            <w:r>
              <w:t xml:space="preserve">муниципального </w:t>
            </w:r>
            <w:r w:rsidRPr="00B004A1">
              <w:t>района</w:t>
            </w:r>
          </w:p>
        </w:tc>
        <w:tc>
          <w:tcPr>
            <w:tcW w:w="2142" w:type="dxa"/>
          </w:tcPr>
          <w:p w14:paraId="43AE41F5" w14:textId="392A581A" w:rsidR="0025790C" w:rsidRDefault="0025790C" w:rsidP="0025790C">
            <w:pPr>
              <w:pStyle w:val="af1"/>
              <w:ind w:left="-24" w:right="83" w:firstLine="24"/>
              <w:rPr>
                <w:sz w:val="19"/>
                <w:szCs w:val="19"/>
              </w:rPr>
            </w:pPr>
            <w:r w:rsidRPr="00BC5E8B">
              <w:rPr>
                <w:sz w:val="19"/>
                <w:szCs w:val="19"/>
              </w:rPr>
              <w:lastRenderedPageBreak/>
              <w:t>Объем фактически поступивших доходов в местный бюджет в текущем финансовом году</w:t>
            </w:r>
          </w:p>
        </w:tc>
      </w:tr>
      <w:tr w:rsidR="0025790C" w:rsidRPr="001F6E0C" w14:paraId="3485CCA1" w14:textId="77777777" w:rsidTr="00050AA3">
        <w:tc>
          <w:tcPr>
            <w:tcW w:w="707" w:type="dxa"/>
            <w:vAlign w:val="center"/>
          </w:tcPr>
          <w:p w14:paraId="57E6AFB3" w14:textId="77777777" w:rsidR="0025790C" w:rsidRPr="001F6E0C" w:rsidRDefault="0025790C" w:rsidP="0025790C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jc w:val="center"/>
            </w:pPr>
          </w:p>
        </w:tc>
        <w:tc>
          <w:tcPr>
            <w:tcW w:w="825" w:type="dxa"/>
            <w:vAlign w:val="center"/>
          </w:tcPr>
          <w:p w14:paraId="47EF4E1A" w14:textId="77777777" w:rsidR="0025790C" w:rsidRPr="001F6E0C" w:rsidRDefault="0025790C" w:rsidP="0025790C">
            <w:pPr>
              <w:jc w:val="center"/>
            </w:pPr>
          </w:p>
        </w:tc>
        <w:tc>
          <w:tcPr>
            <w:tcW w:w="1015" w:type="dxa"/>
          </w:tcPr>
          <w:p w14:paraId="429420C0" w14:textId="77777777" w:rsidR="0025790C" w:rsidRPr="001F6E0C" w:rsidRDefault="0025790C" w:rsidP="0025790C"/>
        </w:tc>
        <w:tc>
          <w:tcPr>
            <w:tcW w:w="1800" w:type="dxa"/>
            <w:vAlign w:val="center"/>
          </w:tcPr>
          <w:p w14:paraId="47B92F68" w14:textId="17728438" w:rsidR="0025790C" w:rsidRPr="00B004A1" w:rsidRDefault="0025790C" w:rsidP="0025790C">
            <w:r w:rsidRPr="00631CA6">
              <w:t>20225567100000150</w:t>
            </w:r>
          </w:p>
        </w:tc>
        <w:tc>
          <w:tcPr>
            <w:tcW w:w="2627" w:type="dxa"/>
            <w:vAlign w:val="center"/>
          </w:tcPr>
          <w:p w14:paraId="265C7177" w14:textId="1D97EEA4" w:rsidR="0025790C" w:rsidRPr="00B004A1" w:rsidRDefault="0025790C" w:rsidP="0025790C">
            <w:r w:rsidRPr="00631CA6"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vAlign w:val="center"/>
          </w:tcPr>
          <w:p w14:paraId="43799D0D" w14:textId="2882C1C7" w:rsidR="0025790C" w:rsidRDefault="0025790C" w:rsidP="0025790C">
            <w:r>
              <w:t>Прямой расчет</w:t>
            </w:r>
          </w:p>
        </w:tc>
        <w:tc>
          <w:tcPr>
            <w:tcW w:w="1701" w:type="dxa"/>
            <w:vAlign w:val="center"/>
          </w:tcPr>
          <w:p w14:paraId="2B8AC5C1" w14:textId="3B50AB16" w:rsidR="0025790C" w:rsidRDefault="0025790C" w:rsidP="0025790C">
            <w:pPr>
              <w:jc w:val="center"/>
            </w:pPr>
            <w:r>
              <w:t>Не устанавливается</w:t>
            </w:r>
            <w:r w:rsidRPr="001F6E0C">
              <w:t>-</w:t>
            </w:r>
          </w:p>
        </w:tc>
        <w:tc>
          <w:tcPr>
            <w:tcW w:w="3544" w:type="dxa"/>
            <w:vAlign w:val="center"/>
          </w:tcPr>
          <w:p w14:paraId="05D14247" w14:textId="20C042E3" w:rsidR="0025790C" w:rsidRDefault="0025790C" w:rsidP="0025790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Плановые показатели устанавливаются при формировании проекта местного бюджета и внесении</w:t>
            </w:r>
            <w:r>
              <w:br/>
            </w:r>
            <w:r>
              <w:rPr>
                <w:sz w:val="19"/>
                <w:szCs w:val="19"/>
              </w:rPr>
              <w:t xml:space="preserve">изменений в него с учетом </w:t>
            </w:r>
            <w:r w:rsidRPr="00B004A1">
              <w:t>объем</w:t>
            </w:r>
            <w:r>
              <w:t>ов</w:t>
            </w:r>
            <w:r w:rsidRPr="00B004A1">
              <w:t xml:space="preserve"> утвержденн</w:t>
            </w:r>
            <w:r>
              <w:t>ых</w:t>
            </w:r>
            <w:r w:rsidRPr="00B004A1">
              <w:t xml:space="preserve"> Законом Ленинградской области о бюджете на очередной финансовый год и плановый период, нормативно правовыми актами Правительства Ленинградской области</w:t>
            </w:r>
            <w:r>
              <w:t xml:space="preserve"> и</w:t>
            </w:r>
            <w:r w:rsidRPr="00B004A1">
              <w:t xml:space="preserve"> администрации Ломоносовского </w:t>
            </w:r>
            <w:r>
              <w:t xml:space="preserve">муниципального </w:t>
            </w:r>
            <w:r w:rsidRPr="00B004A1">
              <w:t>района</w:t>
            </w:r>
          </w:p>
        </w:tc>
        <w:tc>
          <w:tcPr>
            <w:tcW w:w="2142" w:type="dxa"/>
          </w:tcPr>
          <w:p w14:paraId="47E84402" w14:textId="0AD2B46B" w:rsidR="0025790C" w:rsidRDefault="0025790C" w:rsidP="0025790C">
            <w:pPr>
              <w:pStyle w:val="af1"/>
              <w:ind w:left="-24" w:right="83" w:firstLine="24"/>
              <w:rPr>
                <w:sz w:val="19"/>
                <w:szCs w:val="19"/>
              </w:rPr>
            </w:pPr>
            <w:r w:rsidRPr="00BC5E8B">
              <w:rPr>
                <w:sz w:val="19"/>
                <w:szCs w:val="19"/>
              </w:rPr>
              <w:t>Объем фактически поступивших доходов в местный бюджет в текущем финансовом году</w:t>
            </w:r>
          </w:p>
        </w:tc>
      </w:tr>
      <w:tr w:rsidR="0025790C" w:rsidRPr="001F6E0C" w14:paraId="48BEC18B" w14:textId="77777777" w:rsidTr="00050AA3">
        <w:tc>
          <w:tcPr>
            <w:tcW w:w="707" w:type="dxa"/>
            <w:vAlign w:val="center"/>
          </w:tcPr>
          <w:p w14:paraId="498D0B4D" w14:textId="77777777" w:rsidR="0025790C" w:rsidRPr="001F6E0C" w:rsidRDefault="0025790C" w:rsidP="0025790C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jc w:val="center"/>
            </w:pPr>
          </w:p>
        </w:tc>
        <w:tc>
          <w:tcPr>
            <w:tcW w:w="825" w:type="dxa"/>
            <w:vAlign w:val="center"/>
          </w:tcPr>
          <w:p w14:paraId="42F753D3" w14:textId="77777777" w:rsidR="0025790C" w:rsidRPr="001F6E0C" w:rsidRDefault="0025790C" w:rsidP="0025790C">
            <w:pPr>
              <w:jc w:val="center"/>
            </w:pPr>
          </w:p>
        </w:tc>
        <w:tc>
          <w:tcPr>
            <w:tcW w:w="1015" w:type="dxa"/>
          </w:tcPr>
          <w:p w14:paraId="2557B11A" w14:textId="77777777" w:rsidR="0025790C" w:rsidRPr="001F6E0C" w:rsidRDefault="0025790C" w:rsidP="0025790C"/>
        </w:tc>
        <w:tc>
          <w:tcPr>
            <w:tcW w:w="1800" w:type="dxa"/>
            <w:vAlign w:val="center"/>
          </w:tcPr>
          <w:p w14:paraId="3031F80E" w14:textId="40F4BC6D" w:rsidR="0025790C" w:rsidRPr="00B004A1" w:rsidRDefault="0025790C" w:rsidP="0025790C">
            <w:r w:rsidRPr="00631CA6">
              <w:t>20227112100000150</w:t>
            </w:r>
          </w:p>
        </w:tc>
        <w:tc>
          <w:tcPr>
            <w:tcW w:w="2627" w:type="dxa"/>
            <w:vAlign w:val="center"/>
          </w:tcPr>
          <w:p w14:paraId="0806011D" w14:textId="7D42844B" w:rsidR="0025790C" w:rsidRPr="00B004A1" w:rsidRDefault="0025790C" w:rsidP="0025790C">
            <w:r w:rsidRPr="00631CA6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vAlign w:val="center"/>
          </w:tcPr>
          <w:p w14:paraId="696568B5" w14:textId="506017F4" w:rsidR="0025790C" w:rsidRDefault="0025790C" w:rsidP="0025790C">
            <w:r>
              <w:t>Прямой расчет</w:t>
            </w:r>
          </w:p>
        </w:tc>
        <w:tc>
          <w:tcPr>
            <w:tcW w:w="1701" w:type="dxa"/>
            <w:vAlign w:val="center"/>
          </w:tcPr>
          <w:p w14:paraId="726EEA47" w14:textId="1183D67E" w:rsidR="0025790C" w:rsidRDefault="0025790C" w:rsidP="0025790C">
            <w:pPr>
              <w:jc w:val="center"/>
            </w:pPr>
            <w:r>
              <w:t>Не устанавливается</w:t>
            </w:r>
            <w:r w:rsidRPr="001F6E0C">
              <w:t>-</w:t>
            </w:r>
          </w:p>
        </w:tc>
        <w:tc>
          <w:tcPr>
            <w:tcW w:w="3544" w:type="dxa"/>
            <w:vAlign w:val="center"/>
          </w:tcPr>
          <w:p w14:paraId="241E8FAB" w14:textId="09C85401" w:rsidR="0025790C" w:rsidRDefault="0025790C" w:rsidP="0025790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Плановые показатели устанавливаются при формировании проекта местного бюджета и внесении</w:t>
            </w:r>
            <w:r>
              <w:br/>
            </w:r>
            <w:r>
              <w:rPr>
                <w:sz w:val="19"/>
                <w:szCs w:val="19"/>
              </w:rPr>
              <w:t xml:space="preserve">изменений в него с учетом </w:t>
            </w:r>
            <w:r w:rsidRPr="00B004A1">
              <w:t>объем</w:t>
            </w:r>
            <w:r>
              <w:t>ов</w:t>
            </w:r>
            <w:r w:rsidRPr="00B004A1">
              <w:t xml:space="preserve"> утвержденн</w:t>
            </w:r>
            <w:r>
              <w:t>ых</w:t>
            </w:r>
            <w:r w:rsidRPr="00B004A1">
              <w:t xml:space="preserve"> Законом Ленинградской области о бюджете на очередной финансовый год и плановый период, нормативно правовыми актами Правительства Ленинградской области</w:t>
            </w:r>
            <w:r>
              <w:t xml:space="preserve"> и</w:t>
            </w:r>
            <w:r w:rsidRPr="00B004A1">
              <w:t xml:space="preserve"> администрации Ломоносовского </w:t>
            </w:r>
            <w:r>
              <w:t xml:space="preserve">муниципального </w:t>
            </w:r>
            <w:r w:rsidRPr="00B004A1">
              <w:t>района</w:t>
            </w:r>
          </w:p>
        </w:tc>
        <w:tc>
          <w:tcPr>
            <w:tcW w:w="2142" w:type="dxa"/>
          </w:tcPr>
          <w:p w14:paraId="437A5FEC" w14:textId="654B4EA0" w:rsidR="0025790C" w:rsidRDefault="0025790C" w:rsidP="0025790C">
            <w:pPr>
              <w:pStyle w:val="af1"/>
              <w:ind w:left="-24" w:right="83" w:firstLine="24"/>
              <w:rPr>
                <w:sz w:val="19"/>
                <w:szCs w:val="19"/>
              </w:rPr>
            </w:pPr>
            <w:r w:rsidRPr="00BC5E8B">
              <w:rPr>
                <w:sz w:val="19"/>
                <w:szCs w:val="19"/>
              </w:rPr>
              <w:t>Объем фактически поступивших доходов в местный бюджет в текущем финансовом году</w:t>
            </w:r>
          </w:p>
        </w:tc>
      </w:tr>
      <w:tr w:rsidR="0025790C" w:rsidRPr="001F6E0C" w14:paraId="03042842" w14:textId="77777777" w:rsidTr="00050AA3">
        <w:tc>
          <w:tcPr>
            <w:tcW w:w="707" w:type="dxa"/>
            <w:vAlign w:val="center"/>
          </w:tcPr>
          <w:p w14:paraId="47F6BDFC" w14:textId="77777777" w:rsidR="0025790C" w:rsidRPr="001F6E0C" w:rsidRDefault="0025790C" w:rsidP="0025790C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jc w:val="center"/>
            </w:pPr>
          </w:p>
        </w:tc>
        <w:tc>
          <w:tcPr>
            <w:tcW w:w="825" w:type="dxa"/>
            <w:vAlign w:val="center"/>
          </w:tcPr>
          <w:p w14:paraId="5FE341D1" w14:textId="77777777" w:rsidR="0025790C" w:rsidRPr="001F6E0C" w:rsidRDefault="0025790C" w:rsidP="0025790C">
            <w:pPr>
              <w:jc w:val="center"/>
            </w:pPr>
          </w:p>
        </w:tc>
        <w:tc>
          <w:tcPr>
            <w:tcW w:w="1015" w:type="dxa"/>
          </w:tcPr>
          <w:p w14:paraId="2C60C8FE" w14:textId="77777777" w:rsidR="0025790C" w:rsidRPr="001F6E0C" w:rsidRDefault="0025790C" w:rsidP="0025790C"/>
        </w:tc>
        <w:tc>
          <w:tcPr>
            <w:tcW w:w="1800" w:type="dxa"/>
            <w:vAlign w:val="center"/>
          </w:tcPr>
          <w:p w14:paraId="180B787D" w14:textId="47DE7A5A" w:rsidR="0025790C" w:rsidRPr="00B004A1" w:rsidRDefault="0025790C" w:rsidP="0025790C">
            <w:r w:rsidRPr="00631CA6">
              <w:t>20229999100000150</w:t>
            </w:r>
          </w:p>
        </w:tc>
        <w:tc>
          <w:tcPr>
            <w:tcW w:w="2627" w:type="dxa"/>
            <w:vAlign w:val="center"/>
          </w:tcPr>
          <w:p w14:paraId="0B1A2071" w14:textId="7A26D749" w:rsidR="0025790C" w:rsidRPr="00B004A1" w:rsidRDefault="0025790C" w:rsidP="0025790C">
            <w:r w:rsidRPr="00631CA6">
              <w:t>Прочие субсидии бюджетам сельских поселений</w:t>
            </w:r>
          </w:p>
        </w:tc>
        <w:tc>
          <w:tcPr>
            <w:tcW w:w="1559" w:type="dxa"/>
            <w:vAlign w:val="center"/>
          </w:tcPr>
          <w:p w14:paraId="045B380A" w14:textId="15144D09" w:rsidR="0025790C" w:rsidRDefault="0025790C" w:rsidP="0025790C">
            <w:r>
              <w:t>Прямой расчет</w:t>
            </w:r>
          </w:p>
        </w:tc>
        <w:tc>
          <w:tcPr>
            <w:tcW w:w="1701" w:type="dxa"/>
            <w:vAlign w:val="center"/>
          </w:tcPr>
          <w:p w14:paraId="3A8198D2" w14:textId="46DBFDE1" w:rsidR="0025790C" w:rsidRDefault="0025790C" w:rsidP="0025790C">
            <w:pPr>
              <w:jc w:val="center"/>
            </w:pPr>
            <w:r>
              <w:t>Не устанавливается</w:t>
            </w:r>
            <w:r w:rsidRPr="001F6E0C">
              <w:t>-</w:t>
            </w:r>
          </w:p>
        </w:tc>
        <w:tc>
          <w:tcPr>
            <w:tcW w:w="3544" w:type="dxa"/>
            <w:vAlign w:val="center"/>
          </w:tcPr>
          <w:p w14:paraId="18D08B2E" w14:textId="00A76FA4" w:rsidR="0025790C" w:rsidRDefault="0025790C" w:rsidP="0025790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Плановые показатели устанавливаются при формировании проекта местного бюджета и внесении</w:t>
            </w:r>
            <w:r>
              <w:br/>
            </w:r>
            <w:r>
              <w:rPr>
                <w:sz w:val="19"/>
                <w:szCs w:val="19"/>
              </w:rPr>
              <w:t xml:space="preserve">изменений в него с учетом </w:t>
            </w:r>
            <w:r w:rsidRPr="00B004A1">
              <w:t>объем</w:t>
            </w:r>
            <w:r>
              <w:t>ов</w:t>
            </w:r>
            <w:r w:rsidRPr="00B004A1">
              <w:t xml:space="preserve"> утвержденн</w:t>
            </w:r>
            <w:r>
              <w:t>ых</w:t>
            </w:r>
            <w:r w:rsidRPr="00B004A1">
              <w:t xml:space="preserve"> Законом Ленинградской области о бюджете на очередной финансовый год и плановый период, нормативно правовыми актами Правительства Ленинградской области</w:t>
            </w:r>
            <w:r>
              <w:t xml:space="preserve"> и</w:t>
            </w:r>
            <w:r w:rsidRPr="00B004A1">
              <w:t xml:space="preserve"> администрации Ломоносовского </w:t>
            </w:r>
            <w:r>
              <w:t xml:space="preserve">муниципального </w:t>
            </w:r>
            <w:r w:rsidRPr="00B004A1">
              <w:t>района</w:t>
            </w:r>
          </w:p>
        </w:tc>
        <w:tc>
          <w:tcPr>
            <w:tcW w:w="2142" w:type="dxa"/>
          </w:tcPr>
          <w:p w14:paraId="137823DA" w14:textId="3272A452" w:rsidR="0025790C" w:rsidRDefault="0025790C" w:rsidP="0025790C">
            <w:pPr>
              <w:pStyle w:val="af1"/>
              <w:ind w:left="-24" w:right="83" w:firstLine="24"/>
              <w:rPr>
                <w:sz w:val="19"/>
                <w:szCs w:val="19"/>
              </w:rPr>
            </w:pPr>
            <w:r w:rsidRPr="00BC5E8B">
              <w:rPr>
                <w:sz w:val="19"/>
                <w:szCs w:val="19"/>
              </w:rPr>
              <w:t>Объем фактически поступивших доходов в местный бюджет в текущем финансовом году</w:t>
            </w:r>
          </w:p>
        </w:tc>
      </w:tr>
      <w:tr w:rsidR="0025790C" w:rsidRPr="001F6E0C" w14:paraId="3ABC30BB" w14:textId="77777777" w:rsidTr="00050AA3">
        <w:tc>
          <w:tcPr>
            <w:tcW w:w="707" w:type="dxa"/>
            <w:vAlign w:val="center"/>
          </w:tcPr>
          <w:p w14:paraId="56893F10" w14:textId="77777777" w:rsidR="0025790C" w:rsidRPr="001F6E0C" w:rsidRDefault="0025790C" w:rsidP="0025790C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jc w:val="center"/>
            </w:pPr>
          </w:p>
        </w:tc>
        <w:tc>
          <w:tcPr>
            <w:tcW w:w="825" w:type="dxa"/>
            <w:vAlign w:val="center"/>
          </w:tcPr>
          <w:p w14:paraId="6A451B9B" w14:textId="77777777" w:rsidR="0025790C" w:rsidRPr="001F6E0C" w:rsidRDefault="0025790C" w:rsidP="0025790C">
            <w:pPr>
              <w:jc w:val="center"/>
            </w:pPr>
          </w:p>
        </w:tc>
        <w:tc>
          <w:tcPr>
            <w:tcW w:w="1015" w:type="dxa"/>
          </w:tcPr>
          <w:p w14:paraId="7840FE7E" w14:textId="77777777" w:rsidR="0025790C" w:rsidRPr="001F6E0C" w:rsidRDefault="0025790C" w:rsidP="0025790C"/>
        </w:tc>
        <w:tc>
          <w:tcPr>
            <w:tcW w:w="1800" w:type="dxa"/>
            <w:vAlign w:val="center"/>
          </w:tcPr>
          <w:p w14:paraId="70702B45" w14:textId="2C69167D" w:rsidR="0025790C" w:rsidRPr="00B004A1" w:rsidRDefault="0025790C" w:rsidP="0025790C">
            <w:r w:rsidRPr="00631CA6">
              <w:t>20235118100000150</w:t>
            </w:r>
          </w:p>
        </w:tc>
        <w:tc>
          <w:tcPr>
            <w:tcW w:w="2627" w:type="dxa"/>
            <w:vAlign w:val="center"/>
          </w:tcPr>
          <w:p w14:paraId="1A38EDE1" w14:textId="7E640D92" w:rsidR="0025790C" w:rsidRPr="00B004A1" w:rsidRDefault="0025790C" w:rsidP="0025790C">
            <w:r w:rsidRPr="00631CA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center"/>
          </w:tcPr>
          <w:p w14:paraId="150A954D" w14:textId="7316AB0A" w:rsidR="0025790C" w:rsidRDefault="0025790C" w:rsidP="0025790C">
            <w:r>
              <w:t>Прямой расчет</w:t>
            </w:r>
          </w:p>
        </w:tc>
        <w:tc>
          <w:tcPr>
            <w:tcW w:w="1701" w:type="dxa"/>
            <w:vAlign w:val="center"/>
          </w:tcPr>
          <w:p w14:paraId="520E662A" w14:textId="47AC8E63" w:rsidR="0025790C" w:rsidRDefault="0025790C" w:rsidP="0025790C">
            <w:pPr>
              <w:jc w:val="center"/>
            </w:pPr>
            <w:r>
              <w:t>Не устанавливается</w:t>
            </w:r>
            <w:r w:rsidRPr="001F6E0C">
              <w:t>-</w:t>
            </w:r>
          </w:p>
        </w:tc>
        <w:tc>
          <w:tcPr>
            <w:tcW w:w="3544" w:type="dxa"/>
            <w:vAlign w:val="center"/>
          </w:tcPr>
          <w:p w14:paraId="0D724622" w14:textId="41DF55D7" w:rsidR="0025790C" w:rsidRDefault="0025790C" w:rsidP="0025790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Плановые показатели устанавливаются при формировании проекта местного бюджета и внесении</w:t>
            </w:r>
            <w:r>
              <w:br/>
            </w:r>
            <w:r>
              <w:rPr>
                <w:sz w:val="19"/>
                <w:szCs w:val="19"/>
              </w:rPr>
              <w:t xml:space="preserve">изменений в него с учетом </w:t>
            </w:r>
            <w:r w:rsidRPr="00B004A1">
              <w:t>объем</w:t>
            </w:r>
            <w:r>
              <w:t>ов</w:t>
            </w:r>
            <w:r w:rsidRPr="00B004A1">
              <w:t xml:space="preserve"> утвержденн</w:t>
            </w:r>
            <w:r>
              <w:t>ых</w:t>
            </w:r>
            <w:r w:rsidRPr="00B004A1">
              <w:t xml:space="preserve"> Законом Ленинградской области о бюджете на очередной финансовый год и плановый период, нормативно правовыми актами Правительства Ленинградской области</w:t>
            </w:r>
            <w:r>
              <w:t xml:space="preserve"> </w:t>
            </w:r>
            <w:r>
              <w:lastRenderedPageBreak/>
              <w:t>и</w:t>
            </w:r>
            <w:r w:rsidRPr="00B004A1">
              <w:t xml:space="preserve"> администрации Ломоносовского </w:t>
            </w:r>
            <w:r>
              <w:t xml:space="preserve">муниципального </w:t>
            </w:r>
            <w:r w:rsidRPr="00B004A1">
              <w:t>района</w:t>
            </w:r>
          </w:p>
        </w:tc>
        <w:tc>
          <w:tcPr>
            <w:tcW w:w="2142" w:type="dxa"/>
          </w:tcPr>
          <w:p w14:paraId="73F936E7" w14:textId="2FECE5D5" w:rsidR="0025790C" w:rsidRDefault="0025790C" w:rsidP="0025790C">
            <w:pPr>
              <w:pStyle w:val="af1"/>
              <w:ind w:left="-24" w:right="83" w:firstLine="24"/>
              <w:rPr>
                <w:sz w:val="19"/>
                <w:szCs w:val="19"/>
              </w:rPr>
            </w:pPr>
            <w:r w:rsidRPr="00BC5E8B">
              <w:rPr>
                <w:sz w:val="19"/>
                <w:szCs w:val="19"/>
              </w:rPr>
              <w:lastRenderedPageBreak/>
              <w:t>Объем фактически поступивших доходов в местный бюджет в текущем финансовом году</w:t>
            </w:r>
          </w:p>
        </w:tc>
      </w:tr>
      <w:tr w:rsidR="0025790C" w:rsidRPr="001F6E0C" w14:paraId="6A758ADB" w14:textId="77777777" w:rsidTr="00050AA3">
        <w:tc>
          <w:tcPr>
            <w:tcW w:w="707" w:type="dxa"/>
            <w:vAlign w:val="center"/>
          </w:tcPr>
          <w:p w14:paraId="58A13518" w14:textId="77777777" w:rsidR="0025790C" w:rsidRPr="001F6E0C" w:rsidRDefault="0025790C" w:rsidP="0025790C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jc w:val="center"/>
            </w:pPr>
          </w:p>
        </w:tc>
        <w:tc>
          <w:tcPr>
            <w:tcW w:w="825" w:type="dxa"/>
            <w:vAlign w:val="center"/>
          </w:tcPr>
          <w:p w14:paraId="3B7EAF23" w14:textId="77777777" w:rsidR="0025790C" w:rsidRPr="001F6E0C" w:rsidRDefault="0025790C" w:rsidP="0025790C">
            <w:pPr>
              <w:jc w:val="center"/>
            </w:pPr>
          </w:p>
        </w:tc>
        <w:tc>
          <w:tcPr>
            <w:tcW w:w="1015" w:type="dxa"/>
          </w:tcPr>
          <w:p w14:paraId="0611AE41" w14:textId="77777777" w:rsidR="0025790C" w:rsidRPr="001F6E0C" w:rsidRDefault="0025790C" w:rsidP="0025790C"/>
        </w:tc>
        <w:tc>
          <w:tcPr>
            <w:tcW w:w="1800" w:type="dxa"/>
            <w:vAlign w:val="center"/>
          </w:tcPr>
          <w:p w14:paraId="6F56B399" w14:textId="76B12871" w:rsidR="0025790C" w:rsidRPr="00B004A1" w:rsidRDefault="0025790C" w:rsidP="0025790C">
            <w:r w:rsidRPr="00631CA6">
              <w:t>20230024100000150</w:t>
            </w:r>
          </w:p>
        </w:tc>
        <w:tc>
          <w:tcPr>
            <w:tcW w:w="2627" w:type="dxa"/>
            <w:vAlign w:val="center"/>
          </w:tcPr>
          <w:p w14:paraId="6C34F96D" w14:textId="05697948" w:rsidR="0025790C" w:rsidRPr="00B004A1" w:rsidRDefault="0025790C" w:rsidP="0025790C">
            <w:r w:rsidRPr="00631CA6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vAlign w:val="center"/>
          </w:tcPr>
          <w:p w14:paraId="4751CCBF" w14:textId="2E39F638" w:rsidR="0025790C" w:rsidRDefault="0025790C" w:rsidP="0025790C">
            <w:r>
              <w:t>Прямой расчет</w:t>
            </w:r>
          </w:p>
        </w:tc>
        <w:tc>
          <w:tcPr>
            <w:tcW w:w="1701" w:type="dxa"/>
            <w:vAlign w:val="center"/>
          </w:tcPr>
          <w:p w14:paraId="2828A8DC" w14:textId="00A79405" w:rsidR="0025790C" w:rsidRDefault="0025790C" w:rsidP="0025790C">
            <w:pPr>
              <w:jc w:val="center"/>
            </w:pPr>
            <w:r>
              <w:t>Не устанавливается</w:t>
            </w:r>
            <w:r w:rsidRPr="001F6E0C">
              <w:t>-</w:t>
            </w:r>
          </w:p>
        </w:tc>
        <w:tc>
          <w:tcPr>
            <w:tcW w:w="3544" w:type="dxa"/>
            <w:vAlign w:val="center"/>
          </w:tcPr>
          <w:p w14:paraId="3AE2C1DC" w14:textId="37E636D8" w:rsidR="0025790C" w:rsidRDefault="0025790C" w:rsidP="0025790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Плановые показатели устанавливаются при формировании проекта местного бюджета и внесении</w:t>
            </w:r>
            <w:r>
              <w:br/>
            </w:r>
            <w:r>
              <w:rPr>
                <w:sz w:val="19"/>
                <w:szCs w:val="19"/>
              </w:rPr>
              <w:t xml:space="preserve">изменений в него с учетом </w:t>
            </w:r>
            <w:r w:rsidRPr="00B004A1">
              <w:t>объем</w:t>
            </w:r>
            <w:r>
              <w:t>ов</w:t>
            </w:r>
            <w:r w:rsidRPr="00B004A1">
              <w:t xml:space="preserve"> утвержденн</w:t>
            </w:r>
            <w:r>
              <w:t>ых</w:t>
            </w:r>
            <w:r w:rsidRPr="00B004A1">
              <w:t xml:space="preserve"> Законом Ленинградской области о бюджете на очередной финансовый год и плановый период, нормативно правовыми актами Правительства Ленинградской области</w:t>
            </w:r>
            <w:r>
              <w:t xml:space="preserve"> и</w:t>
            </w:r>
            <w:r w:rsidRPr="00B004A1">
              <w:t xml:space="preserve"> администрации Ломоносовского </w:t>
            </w:r>
            <w:r>
              <w:t xml:space="preserve">муниципального </w:t>
            </w:r>
            <w:r w:rsidRPr="00B004A1">
              <w:t>района</w:t>
            </w:r>
          </w:p>
        </w:tc>
        <w:tc>
          <w:tcPr>
            <w:tcW w:w="2142" w:type="dxa"/>
          </w:tcPr>
          <w:p w14:paraId="2833E8C5" w14:textId="15D2CAB3" w:rsidR="0025790C" w:rsidRDefault="0025790C" w:rsidP="0025790C">
            <w:pPr>
              <w:pStyle w:val="af1"/>
              <w:ind w:left="-24" w:right="83" w:firstLine="24"/>
              <w:rPr>
                <w:sz w:val="19"/>
                <w:szCs w:val="19"/>
              </w:rPr>
            </w:pPr>
            <w:r w:rsidRPr="00BC5E8B">
              <w:rPr>
                <w:sz w:val="19"/>
                <w:szCs w:val="19"/>
              </w:rPr>
              <w:t>Объем фактически поступивших доходов в местный бюджет в текущем финансовом году</w:t>
            </w:r>
          </w:p>
        </w:tc>
      </w:tr>
      <w:tr w:rsidR="0025790C" w:rsidRPr="001F6E0C" w14:paraId="567982FD" w14:textId="77777777" w:rsidTr="00050AA3">
        <w:tc>
          <w:tcPr>
            <w:tcW w:w="707" w:type="dxa"/>
            <w:vAlign w:val="center"/>
          </w:tcPr>
          <w:p w14:paraId="1E02F1F0" w14:textId="77777777" w:rsidR="0025790C" w:rsidRPr="001F6E0C" w:rsidRDefault="0025790C" w:rsidP="0025790C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jc w:val="center"/>
            </w:pPr>
          </w:p>
        </w:tc>
        <w:tc>
          <w:tcPr>
            <w:tcW w:w="825" w:type="dxa"/>
            <w:vAlign w:val="center"/>
          </w:tcPr>
          <w:p w14:paraId="720834BD" w14:textId="77777777" w:rsidR="0025790C" w:rsidRPr="001F6E0C" w:rsidRDefault="0025790C" w:rsidP="0025790C">
            <w:pPr>
              <w:jc w:val="center"/>
            </w:pPr>
          </w:p>
        </w:tc>
        <w:tc>
          <w:tcPr>
            <w:tcW w:w="1015" w:type="dxa"/>
          </w:tcPr>
          <w:p w14:paraId="3FDC2B79" w14:textId="77777777" w:rsidR="0025790C" w:rsidRPr="001F6E0C" w:rsidRDefault="0025790C" w:rsidP="0025790C"/>
        </w:tc>
        <w:tc>
          <w:tcPr>
            <w:tcW w:w="1800" w:type="dxa"/>
            <w:vAlign w:val="center"/>
          </w:tcPr>
          <w:p w14:paraId="7C7CA1B0" w14:textId="12CBD565" w:rsidR="0025790C" w:rsidRPr="00B004A1" w:rsidRDefault="0025790C" w:rsidP="0025790C">
            <w:r w:rsidRPr="00631CA6">
              <w:t>20240014100000150</w:t>
            </w:r>
          </w:p>
        </w:tc>
        <w:tc>
          <w:tcPr>
            <w:tcW w:w="2627" w:type="dxa"/>
            <w:vAlign w:val="center"/>
          </w:tcPr>
          <w:p w14:paraId="5453C9E2" w14:textId="45850532" w:rsidR="0025790C" w:rsidRPr="00B004A1" w:rsidRDefault="0025790C" w:rsidP="0025790C">
            <w:r w:rsidRPr="00631CA6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vAlign w:val="center"/>
          </w:tcPr>
          <w:p w14:paraId="2D74C123" w14:textId="52B6E5E1" w:rsidR="0025790C" w:rsidRDefault="0025790C" w:rsidP="0025790C">
            <w:r>
              <w:t>Прямой расчет</w:t>
            </w:r>
          </w:p>
        </w:tc>
        <w:tc>
          <w:tcPr>
            <w:tcW w:w="1701" w:type="dxa"/>
            <w:vAlign w:val="center"/>
          </w:tcPr>
          <w:p w14:paraId="732233FA" w14:textId="4D9DD310" w:rsidR="0025790C" w:rsidRDefault="0025790C" w:rsidP="0025790C">
            <w:pPr>
              <w:jc w:val="center"/>
            </w:pPr>
            <w:r>
              <w:t>Не устанавливается</w:t>
            </w:r>
            <w:r w:rsidRPr="001F6E0C">
              <w:t>-</w:t>
            </w:r>
          </w:p>
        </w:tc>
        <w:tc>
          <w:tcPr>
            <w:tcW w:w="3544" w:type="dxa"/>
            <w:vAlign w:val="center"/>
          </w:tcPr>
          <w:p w14:paraId="0230FCFA" w14:textId="3AB6DCFD" w:rsidR="0025790C" w:rsidRDefault="0025790C" w:rsidP="0025790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Плановые показатели устанавливаются при формировании проекта местного бюджета и внесении</w:t>
            </w:r>
            <w:r>
              <w:br/>
            </w:r>
            <w:r>
              <w:rPr>
                <w:sz w:val="19"/>
                <w:szCs w:val="19"/>
              </w:rPr>
              <w:t xml:space="preserve">изменений в него с учетом </w:t>
            </w:r>
            <w:r w:rsidRPr="00B004A1">
              <w:t>объем</w:t>
            </w:r>
            <w:r>
              <w:t>ов</w:t>
            </w:r>
            <w:r w:rsidRPr="00B004A1">
              <w:t xml:space="preserve"> утвержденн</w:t>
            </w:r>
            <w:r>
              <w:t>ых</w:t>
            </w:r>
            <w:r w:rsidRPr="00B004A1">
              <w:t xml:space="preserve"> Законом Ленинградской области о бюджете на очередной финансовый год и плановый период, нормативно правовыми актами Правительства Ленинградской области</w:t>
            </w:r>
            <w:r>
              <w:t xml:space="preserve"> и</w:t>
            </w:r>
            <w:r w:rsidRPr="00B004A1">
              <w:t xml:space="preserve"> администрации Ломоносовского </w:t>
            </w:r>
            <w:r>
              <w:t xml:space="preserve">муниципального </w:t>
            </w:r>
            <w:r w:rsidRPr="00B004A1">
              <w:t>района</w:t>
            </w:r>
          </w:p>
        </w:tc>
        <w:tc>
          <w:tcPr>
            <w:tcW w:w="2142" w:type="dxa"/>
          </w:tcPr>
          <w:p w14:paraId="2C65BFBD" w14:textId="14489707" w:rsidR="0025790C" w:rsidRDefault="0025790C" w:rsidP="0025790C">
            <w:pPr>
              <w:pStyle w:val="af1"/>
              <w:ind w:left="-24" w:right="83" w:firstLine="24"/>
              <w:rPr>
                <w:sz w:val="19"/>
                <w:szCs w:val="19"/>
              </w:rPr>
            </w:pPr>
            <w:r w:rsidRPr="00BC5E8B">
              <w:rPr>
                <w:sz w:val="19"/>
                <w:szCs w:val="19"/>
              </w:rPr>
              <w:t>Объем фактически поступивших доходов в местный бюджет в текущем финансовом году</w:t>
            </w:r>
          </w:p>
        </w:tc>
      </w:tr>
      <w:tr w:rsidR="0025790C" w:rsidRPr="001F6E0C" w14:paraId="3B40458E" w14:textId="77777777" w:rsidTr="00050AA3">
        <w:tc>
          <w:tcPr>
            <w:tcW w:w="707" w:type="dxa"/>
            <w:vAlign w:val="center"/>
          </w:tcPr>
          <w:p w14:paraId="0B68DF38" w14:textId="77777777" w:rsidR="0025790C" w:rsidRPr="001F6E0C" w:rsidRDefault="0025790C" w:rsidP="0025790C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jc w:val="center"/>
            </w:pPr>
          </w:p>
        </w:tc>
        <w:tc>
          <w:tcPr>
            <w:tcW w:w="825" w:type="dxa"/>
            <w:vAlign w:val="center"/>
          </w:tcPr>
          <w:p w14:paraId="51481F9D" w14:textId="77777777" w:rsidR="0025790C" w:rsidRPr="001F6E0C" w:rsidRDefault="0025790C" w:rsidP="0025790C">
            <w:pPr>
              <w:jc w:val="center"/>
            </w:pPr>
          </w:p>
        </w:tc>
        <w:tc>
          <w:tcPr>
            <w:tcW w:w="1015" w:type="dxa"/>
          </w:tcPr>
          <w:p w14:paraId="56F1B3AF" w14:textId="77777777" w:rsidR="0025790C" w:rsidRPr="001F6E0C" w:rsidRDefault="0025790C" w:rsidP="0025790C"/>
        </w:tc>
        <w:tc>
          <w:tcPr>
            <w:tcW w:w="1800" w:type="dxa"/>
            <w:vAlign w:val="center"/>
          </w:tcPr>
          <w:p w14:paraId="11871EC3" w14:textId="673B78E9" w:rsidR="0025790C" w:rsidRPr="00631CA6" w:rsidRDefault="0025790C" w:rsidP="0025790C">
            <w:r w:rsidRPr="00631CA6">
              <w:t>20245160</w:t>
            </w:r>
            <w:r>
              <w:t>10</w:t>
            </w:r>
            <w:r w:rsidRPr="00631CA6">
              <w:t>0000150</w:t>
            </w:r>
          </w:p>
        </w:tc>
        <w:tc>
          <w:tcPr>
            <w:tcW w:w="2627" w:type="dxa"/>
            <w:vAlign w:val="center"/>
          </w:tcPr>
          <w:p w14:paraId="07B3DEAF" w14:textId="012EE743" w:rsidR="0025790C" w:rsidRPr="00631CA6" w:rsidRDefault="0025790C" w:rsidP="0025790C">
            <w:r w:rsidRPr="00631CA6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  <w:tc>
          <w:tcPr>
            <w:tcW w:w="1559" w:type="dxa"/>
            <w:vAlign w:val="center"/>
          </w:tcPr>
          <w:p w14:paraId="1A7289C3" w14:textId="3FD6951A" w:rsidR="0025790C" w:rsidRDefault="0025790C" w:rsidP="0025790C">
            <w:r>
              <w:t>Прямой расчет</w:t>
            </w:r>
          </w:p>
        </w:tc>
        <w:tc>
          <w:tcPr>
            <w:tcW w:w="1701" w:type="dxa"/>
            <w:vAlign w:val="center"/>
          </w:tcPr>
          <w:p w14:paraId="371BBB6F" w14:textId="2622CAB5" w:rsidR="0025790C" w:rsidRDefault="0025790C" w:rsidP="0025790C">
            <w:pPr>
              <w:jc w:val="center"/>
            </w:pPr>
            <w:r>
              <w:t>Не устанавливается</w:t>
            </w:r>
            <w:r w:rsidRPr="001F6E0C">
              <w:t>-</w:t>
            </w:r>
          </w:p>
        </w:tc>
        <w:tc>
          <w:tcPr>
            <w:tcW w:w="3544" w:type="dxa"/>
            <w:vAlign w:val="center"/>
          </w:tcPr>
          <w:p w14:paraId="3DF250A4" w14:textId="1FC74771" w:rsidR="0025790C" w:rsidRDefault="0025790C" w:rsidP="0025790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Плановые показатели устанавливаются при формировании проекта местного бюджета и внесении</w:t>
            </w:r>
            <w:r>
              <w:br/>
            </w:r>
            <w:r>
              <w:rPr>
                <w:sz w:val="19"/>
                <w:szCs w:val="19"/>
              </w:rPr>
              <w:t xml:space="preserve">изменений в него с учетом </w:t>
            </w:r>
            <w:r w:rsidRPr="00B004A1">
              <w:t>объем</w:t>
            </w:r>
            <w:r>
              <w:t>ов</w:t>
            </w:r>
            <w:r w:rsidRPr="00B004A1">
              <w:t xml:space="preserve"> утвержденн</w:t>
            </w:r>
            <w:r>
              <w:t>ых</w:t>
            </w:r>
            <w:r w:rsidRPr="00B004A1">
              <w:t xml:space="preserve"> Законом Ленинградской области о бюджете на очередной финансовый год и плановый период, нормативно правовыми актами Правительства Ленинградской области</w:t>
            </w:r>
            <w:r>
              <w:t xml:space="preserve"> и</w:t>
            </w:r>
            <w:r w:rsidRPr="00B004A1">
              <w:t xml:space="preserve"> администрации Ломоносовского </w:t>
            </w:r>
            <w:r>
              <w:t xml:space="preserve">муниципального </w:t>
            </w:r>
            <w:r w:rsidRPr="00B004A1">
              <w:t>района</w:t>
            </w:r>
          </w:p>
        </w:tc>
        <w:tc>
          <w:tcPr>
            <w:tcW w:w="2142" w:type="dxa"/>
          </w:tcPr>
          <w:p w14:paraId="140C69B7" w14:textId="3B0C6AAE" w:rsidR="0025790C" w:rsidRDefault="0025790C" w:rsidP="0025790C">
            <w:pPr>
              <w:pStyle w:val="af1"/>
              <w:ind w:left="-24" w:right="83" w:firstLine="24"/>
              <w:rPr>
                <w:sz w:val="19"/>
                <w:szCs w:val="19"/>
              </w:rPr>
            </w:pPr>
            <w:r w:rsidRPr="00BC5E8B">
              <w:rPr>
                <w:sz w:val="19"/>
                <w:szCs w:val="19"/>
              </w:rPr>
              <w:t>Объем фактически поступивших доходов в местный бюджет в текущем финансовом году</w:t>
            </w:r>
          </w:p>
        </w:tc>
      </w:tr>
      <w:tr w:rsidR="0025790C" w:rsidRPr="001F6E0C" w14:paraId="14CE1171" w14:textId="77777777" w:rsidTr="00050AA3">
        <w:tc>
          <w:tcPr>
            <w:tcW w:w="707" w:type="dxa"/>
            <w:vAlign w:val="center"/>
          </w:tcPr>
          <w:p w14:paraId="515C0938" w14:textId="77777777" w:rsidR="0025790C" w:rsidRPr="001F6E0C" w:rsidRDefault="0025790C" w:rsidP="0025790C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jc w:val="center"/>
            </w:pPr>
          </w:p>
        </w:tc>
        <w:tc>
          <w:tcPr>
            <w:tcW w:w="825" w:type="dxa"/>
            <w:vAlign w:val="center"/>
          </w:tcPr>
          <w:p w14:paraId="52DA8834" w14:textId="77777777" w:rsidR="0025790C" w:rsidRPr="001F6E0C" w:rsidRDefault="0025790C" w:rsidP="0025790C">
            <w:pPr>
              <w:jc w:val="center"/>
            </w:pPr>
          </w:p>
        </w:tc>
        <w:tc>
          <w:tcPr>
            <w:tcW w:w="1015" w:type="dxa"/>
          </w:tcPr>
          <w:p w14:paraId="24A80B15" w14:textId="77777777" w:rsidR="0025790C" w:rsidRPr="001F6E0C" w:rsidRDefault="0025790C" w:rsidP="0025790C"/>
        </w:tc>
        <w:tc>
          <w:tcPr>
            <w:tcW w:w="1800" w:type="dxa"/>
            <w:vAlign w:val="center"/>
          </w:tcPr>
          <w:p w14:paraId="5DBDF673" w14:textId="7F7357E3" w:rsidR="0025790C" w:rsidRPr="00631CA6" w:rsidRDefault="0025790C" w:rsidP="0025790C">
            <w:r w:rsidRPr="00631CA6">
              <w:t>20249999100000150</w:t>
            </w:r>
          </w:p>
        </w:tc>
        <w:tc>
          <w:tcPr>
            <w:tcW w:w="2627" w:type="dxa"/>
            <w:vAlign w:val="center"/>
          </w:tcPr>
          <w:p w14:paraId="5BA4811A" w14:textId="373D69BC" w:rsidR="0025790C" w:rsidRPr="00631CA6" w:rsidRDefault="0025790C" w:rsidP="0025790C">
            <w:r w:rsidRPr="00631CA6"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vAlign w:val="center"/>
          </w:tcPr>
          <w:p w14:paraId="50F9AECA" w14:textId="66656AA1" w:rsidR="0025790C" w:rsidRDefault="0025790C" w:rsidP="0025790C">
            <w:r>
              <w:t>Прямой расчет</w:t>
            </w:r>
          </w:p>
        </w:tc>
        <w:tc>
          <w:tcPr>
            <w:tcW w:w="1701" w:type="dxa"/>
            <w:vAlign w:val="center"/>
          </w:tcPr>
          <w:p w14:paraId="15B36E40" w14:textId="5BB87F06" w:rsidR="0025790C" w:rsidRDefault="0025790C" w:rsidP="0025790C">
            <w:pPr>
              <w:jc w:val="center"/>
            </w:pPr>
            <w:r>
              <w:t>Не устанавливается</w:t>
            </w:r>
            <w:r w:rsidRPr="001F6E0C">
              <w:t>-</w:t>
            </w:r>
          </w:p>
        </w:tc>
        <w:tc>
          <w:tcPr>
            <w:tcW w:w="3544" w:type="dxa"/>
            <w:vAlign w:val="center"/>
          </w:tcPr>
          <w:p w14:paraId="1F995230" w14:textId="4FEDEF88" w:rsidR="0025790C" w:rsidRDefault="0025790C" w:rsidP="0025790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Плановые показатели устанавливаются при формировании проекта местного бюджета и внесении</w:t>
            </w:r>
            <w:r>
              <w:br/>
            </w:r>
            <w:r>
              <w:rPr>
                <w:sz w:val="19"/>
                <w:szCs w:val="19"/>
              </w:rPr>
              <w:t xml:space="preserve">изменений в него с учетом </w:t>
            </w:r>
            <w:r w:rsidRPr="00B004A1">
              <w:t>объем</w:t>
            </w:r>
            <w:r>
              <w:t>ов</w:t>
            </w:r>
            <w:r w:rsidRPr="00B004A1">
              <w:t xml:space="preserve"> утвержденн</w:t>
            </w:r>
            <w:r>
              <w:t>ых</w:t>
            </w:r>
            <w:r w:rsidRPr="00B004A1">
              <w:t xml:space="preserve"> Законом Ленинградской области о бюджете на очередной финансовый год и плановый период, нормативно правовыми актами Правительства Ленинградской области</w:t>
            </w:r>
            <w:r>
              <w:t xml:space="preserve"> </w:t>
            </w:r>
            <w:r>
              <w:lastRenderedPageBreak/>
              <w:t>и</w:t>
            </w:r>
            <w:r w:rsidRPr="00B004A1">
              <w:t xml:space="preserve"> администрации Ломоносовского </w:t>
            </w:r>
            <w:r>
              <w:t xml:space="preserve">муниципального </w:t>
            </w:r>
            <w:r w:rsidRPr="00B004A1">
              <w:t>района</w:t>
            </w:r>
          </w:p>
        </w:tc>
        <w:tc>
          <w:tcPr>
            <w:tcW w:w="2142" w:type="dxa"/>
          </w:tcPr>
          <w:p w14:paraId="57F2B31C" w14:textId="760B12E3" w:rsidR="0025790C" w:rsidRDefault="0025790C" w:rsidP="0025790C">
            <w:pPr>
              <w:pStyle w:val="af1"/>
              <w:ind w:left="-24" w:right="83" w:firstLine="24"/>
              <w:rPr>
                <w:sz w:val="19"/>
                <w:szCs w:val="19"/>
              </w:rPr>
            </w:pPr>
            <w:r w:rsidRPr="00BC5E8B">
              <w:rPr>
                <w:sz w:val="19"/>
                <w:szCs w:val="19"/>
              </w:rPr>
              <w:lastRenderedPageBreak/>
              <w:t>Объем фактически поступивших доходов в местный бюджет в текущем финансовом году</w:t>
            </w:r>
          </w:p>
        </w:tc>
      </w:tr>
      <w:tr w:rsidR="0025790C" w:rsidRPr="001F6E0C" w14:paraId="26531B12" w14:textId="77777777" w:rsidTr="00050AA3">
        <w:tc>
          <w:tcPr>
            <w:tcW w:w="707" w:type="dxa"/>
            <w:vAlign w:val="center"/>
          </w:tcPr>
          <w:p w14:paraId="5F6B992F" w14:textId="77777777" w:rsidR="0025790C" w:rsidRPr="001F6E0C" w:rsidRDefault="0025790C" w:rsidP="0025790C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jc w:val="center"/>
            </w:pPr>
          </w:p>
        </w:tc>
        <w:tc>
          <w:tcPr>
            <w:tcW w:w="825" w:type="dxa"/>
            <w:vAlign w:val="center"/>
          </w:tcPr>
          <w:p w14:paraId="3DE083E1" w14:textId="77777777" w:rsidR="0025790C" w:rsidRPr="001F6E0C" w:rsidRDefault="0025790C" w:rsidP="0025790C">
            <w:pPr>
              <w:jc w:val="center"/>
            </w:pPr>
          </w:p>
        </w:tc>
        <w:tc>
          <w:tcPr>
            <w:tcW w:w="1015" w:type="dxa"/>
          </w:tcPr>
          <w:p w14:paraId="6930267A" w14:textId="77777777" w:rsidR="0025790C" w:rsidRPr="001F6E0C" w:rsidRDefault="0025790C" w:rsidP="0025790C"/>
        </w:tc>
        <w:tc>
          <w:tcPr>
            <w:tcW w:w="1800" w:type="dxa"/>
            <w:vAlign w:val="center"/>
          </w:tcPr>
          <w:p w14:paraId="77410B0E" w14:textId="7551807C" w:rsidR="0025790C" w:rsidRPr="00631CA6" w:rsidRDefault="0025790C" w:rsidP="0025790C">
            <w:r w:rsidRPr="00631CA6">
              <w:t>20705010100000150</w:t>
            </w:r>
          </w:p>
        </w:tc>
        <w:tc>
          <w:tcPr>
            <w:tcW w:w="2627" w:type="dxa"/>
            <w:vAlign w:val="center"/>
          </w:tcPr>
          <w:p w14:paraId="15521824" w14:textId="18B15C65" w:rsidR="0025790C" w:rsidRPr="00631CA6" w:rsidRDefault="0025790C" w:rsidP="0025790C">
            <w:r w:rsidRPr="00631CA6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559" w:type="dxa"/>
            <w:vAlign w:val="center"/>
          </w:tcPr>
          <w:p w14:paraId="0974E0E4" w14:textId="21E0908B" w:rsidR="0025790C" w:rsidRDefault="0025790C" w:rsidP="0025790C">
            <w:r>
              <w:t>Прямой расчет</w:t>
            </w:r>
          </w:p>
        </w:tc>
        <w:tc>
          <w:tcPr>
            <w:tcW w:w="1701" w:type="dxa"/>
            <w:vAlign w:val="center"/>
          </w:tcPr>
          <w:p w14:paraId="63E44D10" w14:textId="3F15E48F" w:rsidR="0025790C" w:rsidRDefault="0025790C" w:rsidP="0025790C">
            <w:pPr>
              <w:jc w:val="center"/>
            </w:pPr>
            <w:r>
              <w:t>Не устанавливается</w:t>
            </w:r>
            <w:r w:rsidRPr="001F6E0C">
              <w:t>-</w:t>
            </w:r>
          </w:p>
        </w:tc>
        <w:tc>
          <w:tcPr>
            <w:tcW w:w="3544" w:type="dxa"/>
            <w:vAlign w:val="center"/>
          </w:tcPr>
          <w:p w14:paraId="486D4E88" w14:textId="1697A01F" w:rsidR="0025790C" w:rsidRDefault="0025790C" w:rsidP="0025790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Плановые показатели устанавливаются при формировании проекта местного бюджета и внесении</w:t>
            </w:r>
            <w:r>
              <w:br/>
            </w:r>
            <w:r>
              <w:rPr>
                <w:sz w:val="19"/>
                <w:szCs w:val="19"/>
              </w:rPr>
              <w:t>изменений в него с учетом фактически поступивших доходов в текущем финансовом году</w:t>
            </w:r>
          </w:p>
        </w:tc>
        <w:tc>
          <w:tcPr>
            <w:tcW w:w="2142" w:type="dxa"/>
            <w:vAlign w:val="center"/>
          </w:tcPr>
          <w:p w14:paraId="246A8A94" w14:textId="10E0E5C7" w:rsidR="0025790C" w:rsidRDefault="0025790C" w:rsidP="0025790C">
            <w:pPr>
              <w:pStyle w:val="af1"/>
              <w:ind w:left="-24" w:right="83" w:firstLine="2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 фактически поступивших доходов в местный бюджет в текущем финансовом году</w:t>
            </w:r>
          </w:p>
        </w:tc>
      </w:tr>
      <w:tr w:rsidR="0025790C" w:rsidRPr="001F6E0C" w14:paraId="2AFD63D9" w14:textId="77777777" w:rsidTr="00050AA3">
        <w:tc>
          <w:tcPr>
            <w:tcW w:w="707" w:type="dxa"/>
            <w:vAlign w:val="center"/>
          </w:tcPr>
          <w:p w14:paraId="41EC1335" w14:textId="77777777" w:rsidR="0025790C" w:rsidRPr="001F6E0C" w:rsidRDefault="0025790C" w:rsidP="0025790C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jc w:val="center"/>
            </w:pPr>
          </w:p>
        </w:tc>
        <w:tc>
          <w:tcPr>
            <w:tcW w:w="825" w:type="dxa"/>
            <w:vAlign w:val="center"/>
          </w:tcPr>
          <w:p w14:paraId="18A9BA90" w14:textId="77777777" w:rsidR="0025790C" w:rsidRPr="001F6E0C" w:rsidRDefault="0025790C" w:rsidP="0025790C">
            <w:pPr>
              <w:jc w:val="center"/>
            </w:pPr>
          </w:p>
        </w:tc>
        <w:tc>
          <w:tcPr>
            <w:tcW w:w="1015" w:type="dxa"/>
          </w:tcPr>
          <w:p w14:paraId="4266E5C7" w14:textId="77777777" w:rsidR="0025790C" w:rsidRPr="001F6E0C" w:rsidRDefault="0025790C" w:rsidP="0025790C"/>
        </w:tc>
        <w:tc>
          <w:tcPr>
            <w:tcW w:w="1800" w:type="dxa"/>
            <w:vAlign w:val="center"/>
          </w:tcPr>
          <w:p w14:paraId="0089D75E" w14:textId="5BF140ED" w:rsidR="0025790C" w:rsidRPr="00631CA6" w:rsidRDefault="0025790C" w:rsidP="0025790C">
            <w:r w:rsidRPr="00631CA6">
              <w:t>20705020100000150</w:t>
            </w:r>
          </w:p>
        </w:tc>
        <w:tc>
          <w:tcPr>
            <w:tcW w:w="2627" w:type="dxa"/>
            <w:vAlign w:val="center"/>
          </w:tcPr>
          <w:p w14:paraId="4317DCFB" w14:textId="3D43C019" w:rsidR="0025790C" w:rsidRPr="00631CA6" w:rsidRDefault="0025790C" w:rsidP="0025790C">
            <w:r w:rsidRPr="00631CA6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9" w:type="dxa"/>
            <w:vAlign w:val="center"/>
          </w:tcPr>
          <w:p w14:paraId="05856CFE" w14:textId="7AA49D86" w:rsidR="0025790C" w:rsidRDefault="0025790C" w:rsidP="0025790C">
            <w:r>
              <w:t>Прямой расчет</w:t>
            </w:r>
          </w:p>
        </w:tc>
        <w:tc>
          <w:tcPr>
            <w:tcW w:w="1701" w:type="dxa"/>
            <w:vAlign w:val="center"/>
          </w:tcPr>
          <w:p w14:paraId="6AB3091D" w14:textId="183C25FA" w:rsidR="0025790C" w:rsidRDefault="0025790C" w:rsidP="0025790C">
            <w:pPr>
              <w:jc w:val="center"/>
            </w:pPr>
            <w:r>
              <w:t>Не устанавливается</w:t>
            </w:r>
            <w:r w:rsidRPr="001F6E0C">
              <w:t>-</w:t>
            </w:r>
          </w:p>
        </w:tc>
        <w:tc>
          <w:tcPr>
            <w:tcW w:w="3544" w:type="dxa"/>
            <w:vAlign w:val="center"/>
          </w:tcPr>
          <w:p w14:paraId="71718A41" w14:textId="6D05607D" w:rsidR="0025790C" w:rsidRDefault="0025790C" w:rsidP="0025790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Плановые показатели устанавливаются при формировании проекта местного бюджета и внесении</w:t>
            </w:r>
            <w:r>
              <w:br/>
            </w:r>
            <w:r>
              <w:rPr>
                <w:sz w:val="19"/>
                <w:szCs w:val="19"/>
              </w:rPr>
              <w:t>изменений в него с учетом фактически поступивших доходов в текущем финансовом году</w:t>
            </w:r>
          </w:p>
        </w:tc>
        <w:tc>
          <w:tcPr>
            <w:tcW w:w="2142" w:type="dxa"/>
            <w:vAlign w:val="center"/>
          </w:tcPr>
          <w:p w14:paraId="2BD1CEF5" w14:textId="58B173F5" w:rsidR="0025790C" w:rsidRDefault="0025790C" w:rsidP="0025790C">
            <w:pPr>
              <w:pStyle w:val="af1"/>
              <w:ind w:left="-24" w:right="83" w:firstLine="2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 фактически поступивших доходов в местный бюджет в текущем финансовом году</w:t>
            </w:r>
          </w:p>
        </w:tc>
      </w:tr>
      <w:tr w:rsidR="0025790C" w:rsidRPr="001F6E0C" w14:paraId="5639C36C" w14:textId="77777777" w:rsidTr="00050AA3">
        <w:tc>
          <w:tcPr>
            <w:tcW w:w="707" w:type="dxa"/>
            <w:vAlign w:val="center"/>
          </w:tcPr>
          <w:p w14:paraId="548A7A54" w14:textId="77777777" w:rsidR="0025790C" w:rsidRPr="001F6E0C" w:rsidRDefault="0025790C" w:rsidP="0025790C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jc w:val="center"/>
            </w:pPr>
          </w:p>
        </w:tc>
        <w:tc>
          <w:tcPr>
            <w:tcW w:w="825" w:type="dxa"/>
            <w:vAlign w:val="center"/>
          </w:tcPr>
          <w:p w14:paraId="5F83BC82" w14:textId="77777777" w:rsidR="0025790C" w:rsidRPr="001F6E0C" w:rsidRDefault="0025790C" w:rsidP="0025790C">
            <w:pPr>
              <w:jc w:val="center"/>
            </w:pPr>
          </w:p>
        </w:tc>
        <w:tc>
          <w:tcPr>
            <w:tcW w:w="1015" w:type="dxa"/>
          </w:tcPr>
          <w:p w14:paraId="5BE3B8D1" w14:textId="77777777" w:rsidR="0025790C" w:rsidRPr="001F6E0C" w:rsidRDefault="0025790C" w:rsidP="0025790C"/>
        </w:tc>
        <w:tc>
          <w:tcPr>
            <w:tcW w:w="1800" w:type="dxa"/>
            <w:vAlign w:val="center"/>
          </w:tcPr>
          <w:p w14:paraId="4A3611DA" w14:textId="47506DB2" w:rsidR="0025790C" w:rsidRPr="00631CA6" w:rsidRDefault="0025790C" w:rsidP="0025790C">
            <w:r w:rsidRPr="00631CA6">
              <w:t>20705030100000150</w:t>
            </w:r>
          </w:p>
        </w:tc>
        <w:tc>
          <w:tcPr>
            <w:tcW w:w="2627" w:type="dxa"/>
            <w:vAlign w:val="center"/>
          </w:tcPr>
          <w:p w14:paraId="1757AF91" w14:textId="44FB6FF1" w:rsidR="0025790C" w:rsidRPr="00631CA6" w:rsidRDefault="0025790C" w:rsidP="0025790C">
            <w:r w:rsidRPr="00631CA6"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vAlign w:val="center"/>
          </w:tcPr>
          <w:p w14:paraId="19F6F936" w14:textId="5270A0CE" w:rsidR="0025790C" w:rsidRDefault="0025790C" w:rsidP="0025790C">
            <w:r>
              <w:t>Прямой расчет</w:t>
            </w:r>
          </w:p>
        </w:tc>
        <w:tc>
          <w:tcPr>
            <w:tcW w:w="1701" w:type="dxa"/>
            <w:vAlign w:val="center"/>
          </w:tcPr>
          <w:p w14:paraId="32C3548D" w14:textId="45D5CE56" w:rsidR="0025790C" w:rsidRDefault="0025790C" w:rsidP="0025790C">
            <w:pPr>
              <w:jc w:val="center"/>
            </w:pPr>
            <w:r>
              <w:t>Не устанавливается</w:t>
            </w:r>
            <w:r w:rsidRPr="001F6E0C">
              <w:t>-</w:t>
            </w:r>
          </w:p>
        </w:tc>
        <w:tc>
          <w:tcPr>
            <w:tcW w:w="3544" w:type="dxa"/>
            <w:vAlign w:val="center"/>
          </w:tcPr>
          <w:p w14:paraId="0A8F6717" w14:textId="49AF034F" w:rsidR="0025790C" w:rsidRDefault="0025790C" w:rsidP="0025790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Плановые показатели устанавливаются при формировании проекта местного бюджета и внесении</w:t>
            </w:r>
            <w:r>
              <w:br/>
            </w:r>
            <w:r>
              <w:rPr>
                <w:sz w:val="19"/>
                <w:szCs w:val="19"/>
              </w:rPr>
              <w:t>изменений в него с учетом фактически поступивших доходов в текущем финансовом году</w:t>
            </w:r>
          </w:p>
        </w:tc>
        <w:tc>
          <w:tcPr>
            <w:tcW w:w="2142" w:type="dxa"/>
            <w:vAlign w:val="center"/>
          </w:tcPr>
          <w:p w14:paraId="3A7283DF" w14:textId="683BDD6D" w:rsidR="0025790C" w:rsidRDefault="0025790C" w:rsidP="0025790C">
            <w:pPr>
              <w:pStyle w:val="af1"/>
              <w:ind w:left="-24" w:right="83" w:firstLine="2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 фактически поступивших доходов в местный бюджет в текущем финансовом году</w:t>
            </w:r>
          </w:p>
        </w:tc>
      </w:tr>
      <w:tr w:rsidR="0025790C" w:rsidRPr="001F6E0C" w14:paraId="3815F8CA" w14:textId="77777777" w:rsidTr="00050AA3">
        <w:tc>
          <w:tcPr>
            <w:tcW w:w="707" w:type="dxa"/>
            <w:vAlign w:val="center"/>
          </w:tcPr>
          <w:p w14:paraId="44A4E1F3" w14:textId="77777777" w:rsidR="0025790C" w:rsidRPr="001F6E0C" w:rsidRDefault="0025790C" w:rsidP="0025790C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jc w:val="center"/>
            </w:pPr>
          </w:p>
        </w:tc>
        <w:tc>
          <w:tcPr>
            <w:tcW w:w="825" w:type="dxa"/>
            <w:vAlign w:val="center"/>
          </w:tcPr>
          <w:p w14:paraId="047D04A4" w14:textId="77777777" w:rsidR="0025790C" w:rsidRPr="001F6E0C" w:rsidRDefault="0025790C" w:rsidP="0025790C">
            <w:pPr>
              <w:jc w:val="center"/>
            </w:pPr>
          </w:p>
        </w:tc>
        <w:tc>
          <w:tcPr>
            <w:tcW w:w="1015" w:type="dxa"/>
          </w:tcPr>
          <w:p w14:paraId="4B27C77E" w14:textId="77777777" w:rsidR="0025790C" w:rsidRPr="001F6E0C" w:rsidRDefault="0025790C" w:rsidP="0025790C"/>
        </w:tc>
        <w:tc>
          <w:tcPr>
            <w:tcW w:w="1800" w:type="dxa"/>
            <w:vAlign w:val="center"/>
          </w:tcPr>
          <w:p w14:paraId="501D044A" w14:textId="410A0020" w:rsidR="0025790C" w:rsidRPr="00631CA6" w:rsidRDefault="0025790C" w:rsidP="0025790C">
            <w:r w:rsidRPr="00631CA6">
              <w:t>20805000100000150</w:t>
            </w:r>
          </w:p>
        </w:tc>
        <w:tc>
          <w:tcPr>
            <w:tcW w:w="2627" w:type="dxa"/>
            <w:vAlign w:val="center"/>
          </w:tcPr>
          <w:p w14:paraId="043A6AB8" w14:textId="5C5FAAD3" w:rsidR="0025790C" w:rsidRPr="00631CA6" w:rsidRDefault="0025790C" w:rsidP="0025790C">
            <w:r w:rsidRPr="00631CA6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vAlign w:val="center"/>
          </w:tcPr>
          <w:p w14:paraId="501CD488" w14:textId="30156300" w:rsidR="0025790C" w:rsidRDefault="0025790C" w:rsidP="0025790C">
            <w:r>
              <w:t>Прямой расчет</w:t>
            </w:r>
          </w:p>
        </w:tc>
        <w:tc>
          <w:tcPr>
            <w:tcW w:w="1701" w:type="dxa"/>
            <w:vAlign w:val="center"/>
          </w:tcPr>
          <w:p w14:paraId="7D124E61" w14:textId="3F83B604" w:rsidR="0025790C" w:rsidRDefault="0025790C" w:rsidP="0025790C">
            <w:pPr>
              <w:jc w:val="center"/>
            </w:pPr>
            <w:r>
              <w:t>Не устанавливается</w:t>
            </w:r>
            <w:r w:rsidRPr="001F6E0C">
              <w:t>-</w:t>
            </w:r>
          </w:p>
        </w:tc>
        <w:tc>
          <w:tcPr>
            <w:tcW w:w="3544" w:type="dxa"/>
            <w:vAlign w:val="center"/>
          </w:tcPr>
          <w:p w14:paraId="4255CB6F" w14:textId="76E1C37A" w:rsidR="0025790C" w:rsidRDefault="0025790C" w:rsidP="0025790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Плановые показатели устанавливаются при формировании проекта местного бюджета и внесении</w:t>
            </w:r>
            <w:r>
              <w:br/>
            </w:r>
            <w:r>
              <w:rPr>
                <w:sz w:val="19"/>
                <w:szCs w:val="19"/>
              </w:rPr>
              <w:t>изменений в него с учетом фактическ</w:t>
            </w:r>
            <w:r w:rsidR="00FC3076">
              <w:rPr>
                <w:sz w:val="19"/>
                <w:szCs w:val="19"/>
              </w:rPr>
              <w:t>ого</w:t>
            </w:r>
            <w:r>
              <w:rPr>
                <w:sz w:val="19"/>
                <w:szCs w:val="19"/>
              </w:rPr>
              <w:t xml:space="preserve"> поступ</w:t>
            </w:r>
            <w:r w:rsidR="00FC3076">
              <w:rPr>
                <w:sz w:val="19"/>
                <w:szCs w:val="19"/>
              </w:rPr>
              <w:t>ления (возврата)</w:t>
            </w:r>
            <w:r>
              <w:rPr>
                <w:sz w:val="19"/>
                <w:szCs w:val="19"/>
              </w:rPr>
              <w:t xml:space="preserve"> доходов в текущем финансовом году</w:t>
            </w:r>
          </w:p>
        </w:tc>
        <w:tc>
          <w:tcPr>
            <w:tcW w:w="2142" w:type="dxa"/>
            <w:vAlign w:val="center"/>
          </w:tcPr>
          <w:p w14:paraId="706A4640" w14:textId="56AA653C" w:rsidR="0025790C" w:rsidRDefault="0025790C" w:rsidP="0025790C">
            <w:pPr>
              <w:pStyle w:val="af1"/>
              <w:ind w:left="-24" w:right="83" w:firstLine="2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 фактически поступивших доходов в местный бюджет в текущем финансовом году</w:t>
            </w:r>
          </w:p>
        </w:tc>
      </w:tr>
      <w:tr w:rsidR="0025790C" w:rsidRPr="001F6E0C" w14:paraId="2C7D60F1" w14:textId="77777777" w:rsidTr="00050AA3">
        <w:tc>
          <w:tcPr>
            <w:tcW w:w="707" w:type="dxa"/>
            <w:vAlign w:val="center"/>
          </w:tcPr>
          <w:p w14:paraId="5724D492" w14:textId="77777777" w:rsidR="0025790C" w:rsidRPr="001F6E0C" w:rsidRDefault="0025790C" w:rsidP="0025790C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jc w:val="center"/>
            </w:pPr>
          </w:p>
        </w:tc>
        <w:tc>
          <w:tcPr>
            <w:tcW w:w="825" w:type="dxa"/>
            <w:vAlign w:val="center"/>
          </w:tcPr>
          <w:p w14:paraId="3AFBBE94" w14:textId="77777777" w:rsidR="0025790C" w:rsidRPr="001F6E0C" w:rsidRDefault="0025790C" w:rsidP="0025790C">
            <w:pPr>
              <w:jc w:val="center"/>
            </w:pPr>
          </w:p>
        </w:tc>
        <w:tc>
          <w:tcPr>
            <w:tcW w:w="1015" w:type="dxa"/>
          </w:tcPr>
          <w:p w14:paraId="66CB0FED" w14:textId="77777777" w:rsidR="0025790C" w:rsidRPr="001F6E0C" w:rsidRDefault="0025790C" w:rsidP="0025790C"/>
        </w:tc>
        <w:tc>
          <w:tcPr>
            <w:tcW w:w="1800" w:type="dxa"/>
            <w:vAlign w:val="center"/>
          </w:tcPr>
          <w:p w14:paraId="172EE0F9" w14:textId="22EAC65E" w:rsidR="0025790C" w:rsidRPr="00631CA6" w:rsidRDefault="0025790C" w:rsidP="0025790C">
            <w:r w:rsidRPr="00631CA6">
              <w:t>21945160100000150</w:t>
            </w:r>
          </w:p>
        </w:tc>
        <w:tc>
          <w:tcPr>
            <w:tcW w:w="2627" w:type="dxa"/>
            <w:vAlign w:val="center"/>
          </w:tcPr>
          <w:p w14:paraId="7C797D2E" w14:textId="60E18CEB" w:rsidR="0025790C" w:rsidRPr="00631CA6" w:rsidRDefault="0025790C" w:rsidP="0025790C">
            <w:r w:rsidRPr="00631CA6">
              <w:t xml:space="preserve">Возврат остатков иных межбюджетных трансфертов, передаваемых для компенсации дополнительных расходов, </w:t>
            </w:r>
            <w:r w:rsidRPr="00631CA6">
              <w:lastRenderedPageBreak/>
              <w:t>возникших в результате решений, принятых органами власти другого уровня, из бюджетов сельских поселений</w:t>
            </w:r>
          </w:p>
        </w:tc>
        <w:tc>
          <w:tcPr>
            <w:tcW w:w="1559" w:type="dxa"/>
            <w:vAlign w:val="center"/>
          </w:tcPr>
          <w:p w14:paraId="5BC44DE9" w14:textId="27651F36" w:rsidR="0025790C" w:rsidRDefault="0025790C" w:rsidP="0025790C">
            <w:r>
              <w:lastRenderedPageBreak/>
              <w:t>Прямой расчет</w:t>
            </w:r>
          </w:p>
        </w:tc>
        <w:tc>
          <w:tcPr>
            <w:tcW w:w="1701" w:type="dxa"/>
            <w:vAlign w:val="center"/>
          </w:tcPr>
          <w:p w14:paraId="14EDDBC2" w14:textId="6D6B211F" w:rsidR="0025790C" w:rsidRDefault="0025790C" w:rsidP="0025790C">
            <w:pPr>
              <w:jc w:val="center"/>
            </w:pPr>
            <w:r>
              <w:t>Не устанавливается</w:t>
            </w:r>
            <w:r w:rsidRPr="001F6E0C">
              <w:t>-</w:t>
            </w:r>
          </w:p>
        </w:tc>
        <w:tc>
          <w:tcPr>
            <w:tcW w:w="3544" w:type="dxa"/>
            <w:vAlign w:val="center"/>
          </w:tcPr>
          <w:p w14:paraId="04145B7A" w14:textId="4BC2E36E" w:rsidR="0025790C" w:rsidRDefault="0025790C" w:rsidP="0025790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Плановые показатели устанавливаются при формировании проекта местного бюджета и внесении</w:t>
            </w:r>
            <w:r>
              <w:br/>
            </w:r>
            <w:r>
              <w:rPr>
                <w:sz w:val="19"/>
                <w:szCs w:val="19"/>
              </w:rPr>
              <w:t>изменений в него с учетом фактическ</w:t>
            </w:r>
            <w:r w:rsidR="00FC3076">
              <w:rPr>
                <w:sz w:val="19"/>
                <w:szCs w:val="19"/>
              </w:rPr>
              <w:t>ого возврата</w:t>
            </w:r>
            <w:r>
              <w:rPr>
                <w:sz w:val="19"/>
                <w:szCs w:val="19"/>
              </w:rPr>
              <w:t xml:space="preserve"> доходов в текущем финансовом </w:t>
            </w:r>
            <w:r>
              <w:rPr>
                <w:sz w:val="19"/>
                <w:szCs w:val="19"/>
              </w:rPr>
              <w:lastRenderedPageBreak/>
              <w:t>году</w:t>
            </w:r>
          </w:p>
        </w:tc>
        <w:tc>
          <w:tcPr>
            <w:tcW w:w="2142" w:type="dxa"/>
            <w:vAlign w:val="center"/>
          </w:tcPr>
          <w:p w14:paraId="1C05FB10" w14:textId="267FF7DF" w:rsidR="0025790C" w:rsidRDefault="0025790C" w:rsidP="0025790C">
            <w:pPr>
              <w:pStyle w:val="af1"/>
              <w:ind w:left="-24" w:right="83" w:firstLine="2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Объем фактически поступивших доходов в местный бюджет в текущем финансовом году</w:t>
            </w:r>
          </w:p>
        </w:tc>
      </w:tr>
      <w:tr w:rsidR="0025790C" w:rsidRPr="001F6E0C" w14:paraId="1A0BEF3D" w14:textId="77777777" w:rsidTr="00050AA3">
        <w:tc>
          <w:tcPr>
            <w:tcW w:w="707" w:type="dxa"/>
            <w:vAlign w:val="center"/>
          </w:tcPr>
          <w:p w14:paraId="516CD29C" w14:textId="77777777" w:rsidR="0025790C" w:rsidRPr="001F6E0C" w:rsidRDefault="0025790C" w:rsidP="0025790C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jc w:val="center"/>
            </w:pPr>
          </w:p>
        </w:tc>
        <w:tc>
          <w:tcPr>
            <w:tcW w:w="825" w:type="dxa"/>
            <w:vAlign w:val="center"/>
          </w:tcPr>
          <w:p w14:paraId="56D89884" w14:textId="77777777" w:rsidR="0025790C" w:rsidRPr="001F6E0C" w:rsidRDefault="0025790C" w:rsidP="0025790C">
            <w:pPr>
              <w:jc w:val="center"/>
            </w:pPr>
          </w:p>
        </w:tc>
        <w:tc>
          <w:tcPr>
            <w:tcW w:w="1015" w:type="dxa"/>
          </w:tcPr>
          <w:p w14:paraId="4E5FE4BB" w14:textId="77777777" w:rsidR="0025790C" w:rsidRPr="001F6E0C" w:rsidRDefault="0025790C" w:rsidP="0025790C"/>
        </w:tc>
        <w:tc>
          <w:tcPr>
            <w:tcW w:w="1800" w:type="dxa"/>
            <w:vAlign w:val="center"/>
          </w:tcPr>
          <w:p w14:paraId="4FD6BF89" w14:textId="1047770A" w:rsidR="0025790C" w:rsidRPr="00631CA6" w:rsidRDefault="0025790C" w:rsidP="0025790C">
            <w:r w:rsidRPr="00631CA6">
              <w:t>21960010100000150</w:t>
            </w:r>
          </w:p>
        </w:tc>
        <w:tc>
          <w:tcPr>
            <w:tcW w:w="2627" w:type="dxa"/>
            <w:vAlign w:val="center"/>
          </w:tcPr>
          <w:p w14:paraId="7C7ED04B" w14:textId="282D9AA9" w:rsidR="0025790C" w:rsidRPr="00631CA6" w:rsidRDefault="0025790C" w:rsidP="0025790C">
            <w:r w:rsidRPr="00631CA6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vAlign w:val="center"/>
          </w:tcPr>
          <w:p w14:paraId="2809D22C" w14:textId="0DD847E5" w:rsidR="0025790C" w:rsidRDefault="0025790C" w:rsidP="0025790C">
            <w:r>
              <w:t>Прямой расчет</w:t>
            </w:r>
          </w:p>
        </w:tc>
        <w:tc>
          <w:tcPr>
            <w:tcW w:w="1701" w:type="dxa"/>
            <w:vAlign w:val="center"/>
          </w:tcPr>
          <w:p w14:paraId="1BD09E74" w14:textId="3D4ACC98" w:rsidR="0025790C" w:rsidRDefault="0025790C" w:rsidP="0025790C">
            <w:pPr>
              <w:jc w:val="center"/>
            </w:pPr>
            <w:r>
              <w:t>Не устанавливается</w:t>
            </w:r>
            <w:r w:rsidRPr="001F6E0C">
              <w:t>-</w:t>
            </w:r>
          </w:p>
        </w:tc>
        <w:tc>
          <w:tcPr>
            <w:tcW w:w="3544" w:type="dxa"/>
            <w:vAlign w:val="center"/>
          </w:tcPr>
          <w:p w14:paraId="2D5B9205" w14:textId="648F7EE1" w:rsidR="0025790C" w:rsidRDefault="00FC3076" w:rsidP="0025790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Плановые показатели устанавливаются при формировании проекта местного бюджета и внесении</w:t>
            </w:r>
            <w:r>
              <w:br/>
            </w:r>
            <w:r>
              <w:rPr>
                <w:sz w:val="19"/>
                <w:szCs w:val="19"/>
              </w:rPr>
              <w:t>изменений в него с учетом фактического возврата доходов в текущем финансовом году</w:t>
            </w:r>
          </w:p>
        </w:tc>
        <w:tc>
          <w:tcPr>
            <w:tcW w:w="2142" w:type="dxa"/>
            <w:vAlign w:val="center"/>
          </w:tcPr>
          <w:p w14:paraId="2CFDA767" w14:textId="55BA21EF" w:rsidR="0025790C" w:rsidRDefault="0025790C" w:rsidP="0025790C">
            <w:pPr>
              <w:pStyle w:val="af1"/>
              <w:ind w:left="-24" w:right="83" w:firstLine="2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 фактически поступивших доходов в местный бюджет в текущем финансовом году</w:t>
            </w:r>
          </w:p>
        </w:tc>
      </w:tr>
    </w:tbl>
    <w:p w14:paraId="4B224B8F" w14:textId="77777777" w:rsidR="006C7839" w:rsidRPr="00050AA3" w:rsidRDefault="006C7839" w:rsidP="00050AA3">
      <w:pPr>
        <w:spacing w:line="40" w:lineRule="atLeast"/>
        <w:rPr>
          <w:sz w:val="4"/>
          <w:szCs w:val="4"/>
        </w:rPr>
      </w:pPr>
    </w:p>
    <w:sectPr w:rsidR="006C7839" w:rsidRPr="00050AA3" w:rsidSect="00050AA3">
      <w:headerReference w:type="default" r:id="rId12"/>
      <w:pgSz w:w="16840" w:h="11907" w:orient="landscape" w:code="9"/>
      <w:pgMar w:top="1134" w:right="567" w:bottom="567" w:left="567" w:header="397" w:footer="17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BED8F" w14:textId="77777777" w:rsidR="00A35603" w:rsidRDefault="00A35603">
      <w:r>
        <w:separator/>
      </w:r>
    </w:p>
  </w:endnote>
  <w:endnote w:type="continuationSeparator" w:id="0">
    <w:p w14:paraId="04D72AD8" w14:textId="77777777" w:rsidR="00A35603" w:rsidRDefault="00A35603">
      <w:r>
        <w:continuationSeparator/>
      </w:r>
    </w:p>
  </w:endnote>
  <w:endnote w:id="1">
    <w:p w14:paraId="64507583" w14:textId="77777777" w:rsidR="004149C4" w:rsidRPr="00050AA3" w:rsidRDefault="004149C4" w:rsidP="004149C4">
      <w:pPr>
        <w:pStyle w:val="af9"/>
        <w:rPr>
          <w:sz w:val="18"/>
          <w:szCs w:val="18"/>
        </w:rPr>
      </w:pPr>
      <w:r w:rsidRPr="00050AA3">
        <w:rPr>
          <w:rStyle w:val="afb"/>
          <w:sz w:val="18"/>
          <w:szCs w:val="18"/>
        </w:rPr>
        <w:t>1</w:t>
      </w:r>
      <w:r w:rsidRPr="00050AA3">
        <w:rPr>
          <w:sz w:val="18"/>
          <w:szCs w:val="18"/>
        </w:rPr>
        <w:t> Код бюджетной классификации доходов без пробелов и кода главы главного администратора доходов бюджета.</w:t>
      </w:r>
    </w:p>
  </w:endnote>
  <w:endnote w:id="2">
    <w:p w14:paraId="7DB91AD9" w14:textId="77777777" w:rsidR="004149C4" w:rsidRPr="00050AA3" w:rsidRDefault="004149C4" w:rsidP="004149C4">
      <w:pPr>
        <w:pStyle w:val="af9"/>
        <w:jc w:val="both"/>
        <w:rPr>
          <w:sz w:val="18"/>
          <w:szCs w:val="18"/>
        </w:rPr>
      </w:pPr>
      <w:r w:rsidRPr="00050AA3">
        <w:rPr>
          <w:rStyle w:val="afb"/>
          <w:sz w:val="18"/>
          <w:szCs w:val="18"/>
        </w:rPr>
        <w:t>2</w:t>
      </w:r>
      <w:r w:rsidRPr="00050AA3">
        <w:rPr>
          <w:sz w:val="18"/>
          <w:szCs w:val="18"/>
        </w:rPr>
        <w:t xml:space="preserve"> Характеристика метода расчета прогнозного объема поступлений (определяемая в соответствии с подпунктом «в» пункта 3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</w:t>
      </w:r>
      <w:smartTag w:uri="urn:schemas-microsoft-com:office:smarttags" w:element="metricconverter">
        <w:smartTagPr>
          <w:attr w:name="ProductID" w:val="2016 г"/>
        </w:smartTagPr>
        <w:r w:rsidRPr="00050AA3">
          <w:rPr>
            <w:sz w:val="18"/>
            <w:szCs w:val="18"/>
          </w:rPr>
          <w:t>2016 г</w:t>
        </w:r>
      </w:smartTag>
      <w:r w:rsidRPr="00050AA3">
        <w:rPr>
          <w:sz w:val="18"/>
          <w:szCs w:val="18"/>
        </w:rPr>
        <w:t>. № 574 «Об общих требованиях к методике прогнозирования поступлений доходов в бюджеты бюджетной системы Российской Федерации»).</w:t>
      </w:r>
    </w:p>
  </w:endnote>
  <w:endnote w:id="3">
    <w:p w14:paraId="4147E520" w14:textId="77777777" w:rsidR="004149C4" w:rsidRPr="00050AA3" w:rsidRDefault="004149C4" w:rsidP="004149C4">
      <w:pPr>
        <w:pStyle w:val="af9"/>
        <w:rPr>
          <w:sz w:val="18"/>
          <w:szCs w:val="18"/>
        </w:rPr>
      </w:pPr>
      <w:r w:rsidRPr="00050AA3">
        <w:rPr>
          <w:rStyle w:val="afb"/>
          <w:sz w:val="18"/>
          <w:szCs w:val="18"/>
        </w:rPr>
        <w:t>3</w:t>
      </w:r>
      <w:r w:rsidRPr="00050AA3">
        <w:rPr>
          <w:sz w:val="18"/>
          <w:szCs w:val="18"/>
        </w:rPr>
        <w:t> Формула расчета прогнозируемого объема поступлений (при наличии).</w:t>
      </w:r>
    </w:p>
  </w:endnote>
  <w:endnote w:id="4">
    <w:p w14:paraId="7E2DE4D9" w14:textId="77777777" w:rsidR="004149C4" w:rsidRPr="00050AA3" w:rsidRDefault="004149C4" w:rsidP="004149C4">
      <w:pPr>
        <w:pStyle w:val="af9"/>
        <w:jc w:val="both"/>
        <w:rPr>
          <w:sz w:val="18"/>
          <w:szCs w:val="18"/>
        </w:rPr>
      </w:pPr>
      <w:r w:rsidRPr="00050AA3">
        <w:rPr>
          <w:rStyle w:val="afb"/>
          <w:sz w:val="18"/>
          <w:szCs w:val="18"/>
        </w:rPr>
        <w:t>4</w:t>
      </w:r>
      <w:r w:rsidRPr="00050AA3">
        <w:rPr>
          <w:sz w:val="18"/>
          <w:szCs w:val="18"/>
        </w:rPr>
        <w:t> Описание фактического алгоритма расчета прогнозируемого объема поступлений (обязательно – в случае отсутствия формулы расчета, по решению главного администратора доходов – в случае наличия формулы расчета).</w:t>
      </w:r>
    </w:p>
  </w:endnote>
  <w:endnote w:id="5">
    <w:p w14:paraId="41B14C12" w14:textId="77777777" w:rsidR="004149C4" w:rsidRPr="00050AA3" w:rsidRDefault="004149C4" w:rsidP="004149C4">
      <w:pPr>
        <w:pStyle w:val="af9"/>
        <w:jc w:val="both"/>
        <w:rPr>
          <w:sz w:val="18"/>
          <w:szCs w:val="18"/>
        </w:rPr>
      </w:pPr>
      <w:r w:rsidRPr="00050AA3">
        <w:rPr>
          <w:rStyle w:val="afb"/>
          <w:sz w:val="18"/>
          <w:szCs w:val="18"/>
        </w:rPr>
        <w:t>5</w:t>
      </w:r>
      <w:r w:rsidRPr="00050AA3">
        <w:rPr>
          <w:sz w:val="18"/>
          <w:szCs w:val="18"/>
        </w:rPr>
        <w:t> 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 соответствующих показателей.</w:t>
      </w:r>
    </w:p>
    <w:p w14:paraId="6DF64A98" w14:textId="72F4E6EA" w:rsidR="004149C4" w:rsidRDefault="004149C4" w:rsidP="004149C4">
      <w:pPr>
        <w:pStyle w:val="af9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0387"/>
      <w:docPartObj>
        <w:docPartGallery w:val="Page Numbers (Bottom of Page)"/>
        <w:docPartUnique/>
      </w:docPartObj>
    </w:sdtPr>
    <w:sdtEndPr/>
    <w:sdtContent>
      <w:p w14:paraId="2A780086" w14:textId="77777777" w:rsidR="005354E9" w:rsidRDefault="005354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AA3">
          <w:rPr>
            <w:noProof/>
          </w:rPr>
          <w:t>4</w:t>
        </w:r>
        <w:r>
          <w:fldChar w:fldCharType="end"/>
        </w:r>
      </w:p>
    </w:sdtContent>
  </w:sdt>
  <w:p w14:paraId="58B8E228" w14:textId="77777777" w:rsidR="005354E9" w:rsidRDefault="005354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15225"/>
      <w:docPartObj>
        <w:docPartGallery w:val="Page Numbers (Bottom of Page)"/>
        <w:docPartUnique/>
      </w:docPartObj>
    </w:sdtPr>
    <w:sdtEndPr/>
    <w:sdtContent>
      <w:p w14:paraId="01F8C458" w14:textId="77777777" w:rsidR="005354E9" w:rsidRDefault="005354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AA3">
          <w:rPr>
            <w:noProof/>
          </w:rPr>
          <w:t>1</w:t>
        </w:r>
        <w:r>
          <w:fldChar w:fldCharType="end"/>
        </w:r>
      </w:p>
    </w:sdtContent>
  </w:sdt>
  <w:p w14:paraId="3F911ABE" w14:textId="77777777" w:rsidR="005354E9" w:rsidRDefault="005354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D392F" w14:textId="77777777" w:rsidR="00A35603" w:rsidRDefault="00A35603">
      <w:r>
        <w:separator/>
      </w:r>
    </w:p>
  </w:footnote>
  <w:footnote w:type="continuationSeparator" w:id="0">
    <w:p w14:paraId="3EEB21A3" w14:textId="77777777" w:rsidR="00A35603" w:rsidRDefault="00A35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8A17B" w14:textId="05939D11" w:rsidR="00064425" w:rsidRDefault="00050AA3">
    <w:pPr>
      <w:pStyle w:val="af2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718"/>
    <w:multiLevelType w:val="hybridMultilevel"/>
    <w:tmpl w:val="1FB86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5DD6"/>
    <w:multiLevelType w:val="hybridMultilevel"/>
    <w:tmpl w:val="2C80B6A2"/>
    <w:lvl w:ilvl="0" w:tplc="3F32C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D2B8D"/>
    <w:multiLevelType w:val="hybridMultilevel"/>
    <w:tmpl w:val="140692DE"/>
    <w:lvl w:ilvl="0" w:tplc="82880D4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0F0B4F5D"/>
    <w:multiLevelType w:val="hybridMultilevel"/>
    <w:tmpl w:val="CEA88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F2B4A"/>
    <w:multiLevelType w:val="hybridMultilevel"/>
    <w:tmpl w:val="BAC6DD7E"/>
    <w:lvl w:ilvl="0" w:tplc="D648322A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A8488C"/>
    <w:multiLevelType w:val="hybridMultilevel"/>
    <w:tmpl w:val="A93C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C436A"/>
    <w:multiLevelType w:val="hybridMultilevel"/>
    <w:tmpl w:val="45EA8718"/>
    <w:lvl w:ilvl="0" w:tplc="9534899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3C3373D"/>
    <w:multiLevelType w:val="multilevel"/>
    <w:tmpl w:val="A63276BE"/>
    <w:lvl w:ilvl="0">
      <w:start w:val="3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55652F"/>
    <w:multiLevelType w:val="hybridMultilevel"/>
    <w:tmpl w:val="B91296F0"/>
    <w:lvl w:ilvl="0" w:tplc="689A7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8E63B4"/>
    <w:multiLevelType w:val="multilevel"/>
    <w:tmpl w:val="88AA8CF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0">
    <w:nsid w:val="299576F7"/>
    <w:multiLevelType w:val="hybridMultilevel"/>
    <w:tmpl w:val="B5A4FE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347C8"/>
    <w:multiLevelType w:val="multilevel"/>
    <w:tmpl w:val="EFEC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27FA4"/>
    <w:multiLevelType w:val="multilevel"/>
    <w:tmpl w:val="069C0DBC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387B1795"/>
    <w:multiLevelType w:val="hybridMultilevel"/>
    <w:tmpl w:val="C00C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200FE"/>
    <w:multiLevelType w:val="multilevel"/>
    <w:tmpl w:val="69B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D632F6"/>
    <w:multiLevelType w:val="hybridMultilevel"/>
    <w:tmpl w:val="1DD60522"/>
    <w:lvl w:ilvl="0" w:tplc="F94ED46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0754A5"/>
    <w:multiLevelType w:val="hybridMultilevel"/>
    <w:tmpl w:val="08F871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9A57905"/>
    <w:multiLevelType w:val="hybridMultilevel"/>
    <w:tmpl w:val="1ABCFCF4"/>
    <w:lvl w:ilvl="0" w:tplc="F7620B1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CC1A3C"/>
    <w:multiLevelType w:val="hybridMultilevel"/>
    <w:tmpl w:val="B3B806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B6973"/>
    <w:multiLevelType w:val="hybridMultilevel"/>
    <w:tmpl w:val="335C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A35B4"/>
    <w:multiLevelType w:val="multilevel"/>
    <w:tmpl w:val="1738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B7351A"/>
    <w:multiLevelType w:val="hybridMultilevel"/>
    <w:tmpl w:val="B0DA0660"/>
    <w:lvl w:ilvl="0" w:tplc="D66A3E6E">
      <w:start w:val="9"/>
      <w:numFmt w:val="decimal"/>
      <w:lvlText w:val="%1."/>
      <w:lvlJc w:val="left"/>
      <w:pPr>
        <w:ind w:left="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A5394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8ECD2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68D92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AE10A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624BE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43504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48FC4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09C70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CDD5B2A"/>
    <w:multiLevelType w:val="multilevel"/>
    <w:tmpl w:val="380A53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23">
    <w:nsid w:val="613E5DC0"/>
    <w:multiLevelType w:val="hybridMultilevel"/>
    <w:tmpl w:val="89C8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F0011"/>
    <w:multiLevelType w:val="hybridMultilevel"/>
    <w:tmpl w:val="6C2A0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2C1D97"/>
    <w:multiLevelType w:val="multilevel"/>
    <w:tmpl w:val="069C0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68222CE8"/>
    <w:multiLevelType w:val="hybridMultilevel"/>
    <w:tmpl w:val="58563EE2"/>
    <w:lvl w:ilvl="0" w:tplc="E9B43B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396D65"/>
    <w:multiLevelType w:val="hybridMultilevel"/>
    <w:tmpl w:val="56E2814A"/>
    <w:lvl w:ilvl="0" w:tplc="AECEA7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F461834"/>
    <w:multiLevelType w:val="multilevel"/>
    <w:tmpl w:val="5A72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8C717E"/>
    <w:multiLevelType w:val="multilevel"/>
    <w:tmpl w:val="99F02E1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>
    <w:nsid w:val="778A3261"/>
    <w:multiLevelType w:val="multilevel"/>
    <w:tmpl w:val="C17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BE1845"/>
    <w:multiLevelType w:val="hybridMultilevel"/>
    <w:tmpl w:val="DB2A76DE"/>
    <w:lvl w:ilvl="0" w:tplc="5F78E1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273886"/>
    <w:multiLevelType w:val="hybridMultilevel"/>
    <w:tmpl w:val="0F28F80C"/>
    <w:lvl w:ilvl="0" w:tplc="6D26B13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3"/>
  </w:num>
  <w:num w:numId="5">
    <w:abstractNumId w:val="23"/>
  </w:num>
  <w:num w:numId="6">
    <w:abstractNumId w:val="0"/>
  </w:num>
  <w:num w:numId="7">
    <w:abstractNumId w:val="31"/>
  </w:num>
  <w:num w:numId="8">
    <w:abstractNumId w:val="6"/>
  </w:num>
  <w:num w:numId="9">
    <w:abstractNumId w:val="32"/>
  </w:num>
  <w:num w:numId="10">
    <w:abstractNumId w:val="26"/>
  </w:num>
  <w:num w:numId="11">
    <w:abstractNumId w:val="2"/>
  </w:num>
  <w:num w:numId="12">
    <w:abstractNumId w:val="5"/>
  </w:num>
  <w:num w:numId="13">
    <w:abstractNumId w:val="9"/>
  </w:num>
  <w:num w:numId="14">
    <w:abstractNumId w:val="22"/>
  </w:num>
  <w:num w:numId="15">
    <w:abstractNumId w:val="28"/>
  </w:num>
  <w:num w:numId="16">
    <w:abstractNumId w:val="14"/>
  </w:num>
  <w:num w:numId="17">
    <w:abstractNumId w:val="20"/>
  </w:num>
  <w:num w:numId="18">
    <w:abstractNumId w:val="30"/>
  </w:num>
  <w:num w:numId="19">
    <w:abstractNumId w:val="11"/>
  </w:num>
  <w:num w:numId="20">
    <w:abstractNumId w:val="19"/>
  </w:num>
  <w:num w:numId="21">
    <w:abstractNumId w:val="18"/>
  </w:num>
  <w:num w:numId="22">
    <w:abstractNumId w:val="16"/>
  </w:num>
  <w:num w:numId="23">
    <w:abstractNumId w:val="12"/>
  </w:num>
  <w:num w:numId="24">
    <w:abstractNumId w:val="25"/>
  </w:num>
  <w:num w:numId="25">
    <w:abstractNumId w:val="29"/>
  </w:num>
  <w:num w:numId="26">
    <w:abstractNumId w:val="8"/>
  </w:num>
  <w:num w:numId="27">
    <w:abstractNumId w:val="4"/>
  </w:num>
  <w:num w:numId="28">
    <w:abstractNumId w:val="10"/>
  </w:num>
  <w:num w:numId="29">
    <w:abstractNumId w:val="7"/>
  </w:num>
  <w:num w:numId="30">
    <w:abstractNumId w:val="21"/>
  </w:num>
  <w:num w:numId="31">
    <w:abstractNumId w:val="24"/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2C"/>
    <w:rsid w:val="00050AA3"/>
    <w:rsid w:val="000611D0"/>
    <w:rsid w:val="00065999"/>
    <w:rsid w:val="000A582F"/>
    <w:rsid w:val="000C7E20"/>
    <w:rsid w:val="000D68D7"/>
    <w:rsid w:val="000E53DF"/>
    <w:rsid w:val="00101523"/>
    <w:rsid w:val="00134717"/>
    <w:rsid w:val="00146C22"/>
    <w:rsid w:val="001664CD"/>
    <w:rsid w:val="00177932"/>
    <w:rsid w:val="001907FE"/>
    <w:rsid w:val="001D50B2"/>
    <w:rsid w:val="001E491A"/>
    <w:rsid w:val="001F18E0"/>
    <w:rsid w:val="002007AE"/>
    <w:rsid w:val="00226E84"/>
    <w:rsid w:val="00230390"/>
    <w:rsid w:val="0024611C"/>
    <w:rsid w:val="0025790C"/>
    <w:rsid w:val="002767E4"/>
    <w:rsid w:val="002B035F"/>
    <w:rsid w:val="002B4D21"/>
    <w:rsid w:val="002D7867"/>
    <w:rsid w:val="002F27D1"/>
    <w:rsid w:val="003008FD"/>
    <w:rsid w:val="0031274A"/>
    <w:rsid w:val="00317329"/>
    <w:rsid w:val="003258FF"/>
    <w:rsid w:val="00357DC1"/>
    <w:rsid w:val="003A590B"/>
    <w:rsid w:val="004149C4"/>
    <w:rsid w:val="0042731D"/>
    <w:rsid w:val="00436FD7"/>
    <w:rsid w:val="00444953"/>
    <w:rsid w:val="00446248"/>
    <w:rsid w:val="00464196"/>
    <w:rsid w:val="00475F2C"/>
    <w:rsid w:val="004B2810"/>
    <w:rsid w:val="004B2C1E"/>
    <w:rsid w:val="004D4E5D"/>
    <w:rsid w:val="004E09D6"/>
    <w:rsid w:val="0052099B"/>
    <w:rsid w:val="00527C22"/>
    <w:rsid w:val="00530624"/>
    <w:rsid w:val="005354E9"/>
    <w:rsid w:val="0054724E"/>
    <w:rsid w:val="0057090C"/>
    <w:rsid w:val="00594C77"/>
    <w:rsid w:val="005A06AD"/>
    <w:rsid w:val="005B53A8"/>
    <w:rsid w:val="005B590E"/>
    <w:rsid w:val="005D7B18"/>
    <w:rsid w:val="00620B4E"/>
    <w:rsid w:val="006236BC"/>
    <w:rsid w:val="00632E24"/>
    <w:rsid w:val="00635050"/>
    <w:rsid w:val="00651393"/>
    <w:rsid w:val="00664FFD"/>
    <w:rsid w:val="0069323D"/>
    <w:rsid w:val="006A2422"/>
    <w:rsid w:val="006A6F6B"/>
    <w:rsid w:val="006B16C2"/>
    <w:rsid w:val="006C7839"/>
    <w:rsid w:val="00711FBD"/>
    <w:rsid w:val="0074663B"/>
    <w:rsid w:val="007635F7"/>
    <w:rsid w:val="00771FDA"/>
    <w:rsid w:val="00775ABC"/>
    <w:rsid w:val="00776379"/>
    <w:rsid w:val="007876AE"/>
    <w:rsid w:val="00791E97"/>
    <w:rsid w:val="007E0E69"/>
    <w:rsid w:val="007E7476"/>
    <w:rsid w:val="008000FA"/>
    <w:rsid w:val="008045B8"/>
    <w:rsid w:val="00814932"/>
    <w:rsid w:val="00855502"/>
    <w:rsid w:val="00884A12"/>
    <w:rsid w:val="008B0489"/>
    <w:rsid w:val="008B0BD2"/>
    <w:rsid w:val="008F3152"/>
    <w:rsid w:val="00905CA3"/>
    <w:rsid w:val="00910A6A"/>
    <w:rsid w:val="00936935"/>
    <w:rsid w:val="0094695A"/>
    <w:rsid w:val="00952F48"/>
    <w:rsid w:val="009530C9"/>
    <w:rsid w:val="0098173C"/>
    <w:rsid w:val="009A26F1"/>
    <w:rsid w:val="009C42CB"/>
    <w:rsid w:val="009C583E"/>
    <w:rsid w:val="009D1576"/>
    <w:rsid w:val="009D1CB6"/>
    <w:rsid w:val="009D4D1E"/>
    <w:rsid w:val="009E1A92"/>
    <w:rsid w:val="009E2179"/>
    <w:rsid w:val="00A141EA"/>
    <w:rsid w:val="00A20122"/>
    <w:rsid w:val="00A208B5"/>
    <w:rsid w:val="00A336E6"/>
    <w:rsid w:val="00A35603"/>
    <w:rsid w:val="00A62114"/>
    <w:rsid w:val="00A66F1E"/>
    <w:rsid w:val="00A708D3"/>
    <w:rsid w:val="00A917D6"/>
    <w:rsid w:val="00A93FC1"/>
    <w:rsid w:val="00A96AB3"/>
    <w:rsid w:val="00AA3FB9"/>
    <w:rsid w:val="00AD1FB2"/>
    <w:rsid w:val="00B122CF"/>
    <w:rsid w:val="00B415E7"/>
    <w:rsid w:val="00B45738"/>
    <w:rsid w:val="00B47F63"/>
    <w:rsid w:val="00B745EF"/>
    <w:rsid w:val="00B86867"/>
    <w:rsid w:val="00BA2DC6"/>
    <w:rsid w:val="00BC2055"/>
    <w:rsid w:val="00BC2D30"/>
    <w:rsid w:val="00BC7D0A"/>
    <w:rsid w:val="00BE237A"/>
    <w:rsid w:val="00C274E6"/>
    <w:rsid w:val="00C30886"/>
    <w:rsid w:val="00C433A1"/>
    <w:rsid w:val="00C66697"/>
    <w:rsid w:val="00C91D87"/>
    <w:rsid w:val="00CF3EB6"/>
    <w:rsid w:val="00D02F50"/>
    <w:rsid w:val="00D15378"/>
    <w:rsid w:val="00D23E8D"/>
    <w:rsid w:val="00D32A52"/>
    <w:rsid w:val="00D37D45"/>
    <w:rsid w:val="00D4014E"/>
    <w:rsid w:val="00D53AAD"/>
    <w:rsid w:val="00D60E63"/>
    <w:rsid w:val="00DE1FFB"/>
    <w:rsid w:val="00E04ED2"/>
    <w:rsid w:val="00E0521A"/>
    <w:rsid w:val="00E1556D"/>
    <w:rsid w:val="00E200D5"/>
    <w:rsid w:val="00E23E1E"/>
    <w:rsid w:val="00E24AB0"/>
    <w:rsid w:val="00E30434"/>
    <w:rsid w:val="00E84634"/>
    <w:rsid w:val="00E86299"/>
    <w:rsid w:val="00E909E9"/>
    <w:rsid w:val="00E95BA3"/>
    <w:rsid w:val="00EA5C46"/>
    <w:rsid w:val="00ED313E"/>
    <w:rsid w:val="00EE4491"/>
    <w:rsid w:val="00EF65B0"/>
    <w:rsid w:val="00F005A8"/>
    <w:rsid w:val="00F039F0"/>
    <w:rsid w:val="00F12D09"/>
    <w:rsid w:val="00F136D9"/>
    <w:rsid w:val="00F27897"/>
    <w:rsid w:val="00F354A8"/>
    <w:rsid w:val="00F449E0"/>
    <w:rsid w:val="00F50607"/>
    <w:rsid w:val="00F57D94"/>
    <w:rsid w:val="00F77714"/>
    <w:rsid w:val="00F845D8"/>
    <w:rsid w:val="00FB69BA"/>
    <w:rsid w:val="00FC3076"/>
    <w:rsid w:val="00FE1122"/>
    <w:rsid w:val="00FE2DE8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1F8D5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2C"/>
  </w:style>
  <w:style w:type="paragraph" w:styleId="1">
    <w:name w:val="heading 1"/>
    <w:basedOn w:val="a"/>
    <w:next w:val="a"/>
    <w:link w:val="10"/>
    <w:qFormat/>
    <w:rsid w:val="00475F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5F2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link w:val="30"/>
    <w:uiPriority w:val="9"/>
    <w:qFormat/>
    <w:rsid w:val="006C783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5F2C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475F2C"/>
    <w:rPr>
      <w:b/>
      <w:sz w:val="24"/>
      <w:lang w:val="ru-RU" w:eastAsia="ru-RU" w:bidi="ar-SA"/>
    </w:rPr>
  </w:style>
  <w:style w:type="paragraph" w:customStyle="1" w:styleId="Heading">
    <w:name w:val="Heading"/>
    <w:rsid w:val="00475F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475F2C"/>
    <w:rPr>
      <w:b/>
      <w:i/>
      <w:sz w:val="18"/>
    </w:rPr>
  </w:style>
  <w:style w:type="character" w:customStyle="1" w:styleId="a4">
    <w:name w:val="Основной текст Знак"/>
    <w:link w:val="a3"/>
    <w:rsid w:val="00475F2C"/>
    <w:rPr>
      <w:b/>
      <w:i/>
      <w:sz w:val="18"/>
      <w:lang w:val="ru-RU" w:eastAsia="ru-RU" w:bidi="ar-SA"/>
    </w:rPr>
  </w:style>
  <w:style w:type="paragraph" w:styleId="21">
    <w:name w:val="Body Text 2"/>
    <w:basedOn w:val="a"/>
    <w:link w:val="22"/>
    <w:rsid w:val="00475F2C"/>
    <w:pPr>
      <w:spacing w:after="120" w:line="480" w:lineRule="auto"/>
    </w:pPr>
  </w:style>
  <w:style w:type="character" w:customStyle="1" w:styleId="22">
    <w:name w:val="Основной текст 2 Знак"/>
    <w:link w:val="21"/>
    <w:rsid w:val="00475F2C"/>
    <w:rPr>
      <w:lang w:val="ru-RU" w:eastAsia="ru-RU" w:bidi="ar-SA"/>
    </w:rPr>
  </w:style>
  <w:style w:type="paragraph" w:customStyle="1" w:styleId="a5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uiPriority w:val="99"/>
    <w:rsid w:val="00475F2C"/>
    <w:rPr>
      <w:color w:val="0000FF"/>
      <w:u w:val="single"/>
    </w:rPr>
  </w:style>
  <w:style w:type="paragraph" w:customStyle="1" w:styleId="a7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0C7E2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C7E20"/>
  </w:style>
  <w:style w:type="character" w:customStyle="1" w:styleId="ConsPlusNormal">
    <w:name w:val="ConsPlusNormal Знак"/>
    <w:link w:val="ConsPlusNormal0"/>
    <w:locked/>
    <w:rsid w:val="00317329"/>
    <w:rPr>
      <w:rFonts w:ascii="Arial" w:eastAsia="Arial" w:hAnsi="Arial" w:cs="Arial"/>
      <w:kern w:val="2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317329"/>
    <w:pPr>
      <w:widowControl w:val="0"/>
      <w:suppressAutoHyphens/>
      <w:ind w:firstLine="720"/>
    </w:pPr>
    <w:rPr>
      <w:rFonts w:ascii="Arial" w:eastAsia="Arial" w:hAnsi="Arial" w:cs="Arial"/>
      <w:kern w:val="2"/>
      <w:sz w:val="22"/>
      <w:szCs w:val="22"/>
      <w:lang w:eastAsia="ar-SA"/>
    </w:rPr>
  </w:style>
  <w:style w:type="paragraph" w:customStyle="1" w:styleId="ConsPlusTitle">
    <w:name w:val="ConsPlusTitle"/>
    <w:rsid w:val="00E909E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6C7839"/>
    <w:rPr>
      <w:b/>
      <w:bCs/>
      <w:sz w:val="27"/>
      <w:szCs w:val="27"/>
      <w:lang w:val="x-none" w:eastAsia="x-none"/>
    </w:rPr>
  </w:style>
  <w:style w:type="paragraph" w:styleId="ab">
    <w:name w:val="Balloon Text"/>
    <w:basedOn w:val="a"/>
    <w:link w:val="ac"/>
    <w:uiPriority w:val="99"/>
    <w:rsid w:val="006C7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6C7839"/>
    <w:rPr>
      <w:rFonts w:ascii="Tahoma" w:hAnsi="Tahoma"/>
      <w:sz w:val="16"/>
      <w:szCs w:val="16"/>
      <w:lang w:val="x-none" w:eastAsia="x-none"/>
    </w:rPr>
  </w:style>
  <w:style w:type="character" w:styleId="ad">
    <w:name w:val="Strong"/>
    <w:qFormat/>
    <w:rsid w:val="006C7839"/>
    <w:rPr>
      <w:b/>
      <w:bCs/>
    </w:rPr>
  </w:style>
  <w:style w:type="paragraph" w:styleId="ae">
    <w:name w:val="Body Text Indent"/>
    <w:basedOn w:val="a"/>
    <w:link w:val="af"/>
    <w:rsid w:val="006C7839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f">
    <w:name w:val="Основной текст с отступом Знак"/>
    <w:link w:val="ae"/>
    <w:rsid w:val="006C7839"/>
    <w:rPr>
      <w:b/>
      <w:spacing w:val="30"/>
      <w:sz w:val="24"/>
      <w:lang w:val="x-none" w:eastAsia="x-none"/>
    </w:rPr>
  </w:style>
  <w:style w:type="paragraph" w:customStyle="1" w:styleId="11">
    <w:name w:val="Без интервала1"/>
    <w:rsid w:val="006C7839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111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C7839"/>
  </w:style>
  <w:style w:type="numbering" w:customStyle="1" w:styleId="112">
    <w:name w:val="Нет списка11"/>
    <w:next w:val="a2"/>
    <w:uiPriority w:val="99"/>
    <w:semiHidden/>
    <w:unhideWhenUsed/>
    <w:rsid w:val="006C7839"/>
  </w:style>
  <w:style w:type="paragraph" w:customStyle="1" w:styleId="formattext">
    <w:name w:val="format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uiPriority w:val="99"/>
    <w:unhideWhenUsed/>
    <w:rsid w:val="006C7839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6C783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rsid w:val="006C783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3">
    <w:name w:val="Верхний колонтитул Знак"/>
    <w:basedOn w:val="a0"/>
    <w:link w:val="af2"/>
    <w:uiPriority w:val="99"/>
    <w:rsid w:val="006C7839"/>
  </w:style>
  <w:style w:type="character" w:customStyle="1" w:styleId="a9">
    <w:name w:val="Нижний колонтитул Знак"/>
    <w:basedOn w:val="a0"/>
    <w:link w:val="a8"/>
    <w:uiPriority w:val="99"/>
    <w:rsid w:val="006C7839"/>
  </w:style>
  <w:style w:type="table" w:styleId="af4">
    <w:name w:val="Table Grid"/>
    <w:basedOn w:val="a1"/>
    <w:rsid w:val="006C7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530624"/>
    <w:rPr>
      <w:rFonts w:cs="Times New Roman"/>
      <w:b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53062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7">
    <w:name w:val="No Spacing"/>
    <w:uiPriority w:val="1"/>
    <w:qFormat/>
    <w:rsid w:val="00F039F0"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9A26F1"/>
    <w:pPr>
      <w:ind w:left="720"/>
      <w:contextualSpacing/>
    </w:pPr>
  </w:style>
  <w:style w:type="paragraph" w:styleId="af9">
    <w:name w:val="endnote text"/>
    <w:basedOn w:val="a"/>
    <w:link w:val="afa"/>
    <w:uiPriority w:val="99"/>
    <w:semiHidden/>
    <w:rsid w:val="004149C4"/>
    <w:pPr>
      <w:autoSpaceDE w:val="0"/>
      <w:autoSpaceDN w:val="0"/>
    </w:p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4149C4"/>
  </w:style>
  <w:style w:type="character" w:styleId="afb">
    <w:name w:val="endnote reference"/>
    <w:basedOn w:val="a0"/>
    <w:uiPriority w:val="99"/>
    <w:semiHidden/>
    <w:rsid w:val="004149C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2C"/>
  </w:style>
  <w:style w:type="paragraph" w:styleId="1">
    <w:name w:val="heading 1"/>
    <w:basedOn w:val="a"/>
    <w:next w:val="a"/>
    <w:link w:val="10"/>
    <w:qFormat/>
    <w:rsid w:val="00475F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5F2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link w:val="30"/>
    <w:uiPriority w:val="9"/>
    <w:qFormat/>
    <w:rsid w:val="006C783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5F2C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475F2C"/>
    <w:rPr>
      <w:b/>
      <w:sz w:val="24"/>
      <w:lang w:val="ru-RU" w:eastAsia="ru-RU" w:bidi="ar-SA"/>
    </w:rPr>
  </w:style>
  <w:style w:type="paragraph" w:customStyle="1" w:styleId="Heading">
    <w:name w:val="Heading"/>
    <w:rsid w:val="00475F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475F2C"/>
    <w:rPr>
      <w:b/>
      <w:i/>
      <w:sz w:val="18"/>
    </w:rPr>
  </w:style>
  <w:style w:type="character" w:customStyle="1" w:styleId="a4">
    <w:name w:val="Основной текст Знак"/>
    <w:link w:val="a3"/>
    <w:rsid w:val="00475F2C"/>
    <w:rPr>
      <w:b/>
      <w:i/>
      <w:sz w:val="18"/>
      <w:lang w:val="ru-RU" w:eastAsia="ru-RU" w:bidi="ar-SA"/>
    </w:rPr>
  </w:style>
  <w:style w:type="paragraph" w:styleId="21">
    <w:name w:val="Body Text 2"/>
    <w:basedOn w:val="a"/>
    <w:link w:val="22"/>
    <w:rsid w:val="00475F2C"/>
    <w:pPr>
      <w:spacing w:after="120" w:line="480" w:lineRule="auto"/>
    </w:pPr>
  </w:style>
  <w:style w:type="character" w:customStyle="1" w:styleId="22">
    <w:name w:val="Основной текст 2 Знак"/>
    <w:link w:val="21"/>
    <w:rsid w:val="00475F2C"/>
    <w:rPr>
      <w:lang w:val="ru-RU" w:eastAsia="ru-RU" w:bidi="ar-SA"/>
    </w:rPr>
  </w:style>
  <w:style w:type="paragraph" w:customStyle="1" w:styleId="a5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uiPriority w:val="99"/>
    <w:rsid w:val="00475F2C"/>
    <w:rPr>
      <w:color w:val="0000FF"/>
      <w:u w:val="single"/>
    </w:rPr>
  </w:style>
  <w:style w:type="paragraph" w:customStyle="1" w:styleId="a7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0C7E2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C7E20"/>
  </w:style>
  <w:style w:type="character" w:customStyle="1" w:styleId="ConsPlusNormal">
    <w:name w:val="ConsPlusNormal Знак"/>
    <w:link w:val="ConsPlusNormal0"/>
    <w:locked/>
    <w:rsid w:val="00317329"/>
    <w:rPr>
      <w:rFonts w:ascii="Arial" w:eastAsia="Arial" w:hAnsi="Arial" w:cs="Arial"/>
      <w:kern w:val="2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317329"/>
    <w:pPr>
      <w:widowControl w:val="0"/>
      <w:suppressAutoHyphens/>
      <w:ind w:firstLine="720"/>
    </w:pPr>
    <w:rPr>
      <w:rFonts w:ascii="Arial" w:eastAsia="Arial" w:hAnsi="Arial" w:cs="Arial"/>
      <w:kern w:val="2"/>
      <w:sz w:val="22"/>
      <w:szCs w:val="22"/>
      <w:lang w:eastAsia="ar-SA"/>
    </w:rPr>
  </w:style>
  <w:style w:type="paragraph" w:customStyle="1" w:styleId="ConsPlusTitle">
    <w:name w:val="ConsPlusTitle"/>
    <w:rsid w:val="00E909E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6C7839"/>
    <w:rPr>
      <w:b/>
      <w:bCs/>
      <w:sz w:val="27"/>
      <w:szCs w:val="27"/>
      <w:lang w:val="x-none" w:eastAsia="x-none"/>
    </w:rPr>
  </w:style>
  <w:style w:type="paragraph" w:styleId="ab">
    <w:name w:val="Balloon Text"/>
    <w:basedOn w:val="a"/>
    <w:link w:val="ac"/>
    <w:uiPriority w:val="99"/>
    <w:rsid w:val="006C7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6C7839"/>
    <w:rPr>
      <w:rFonts w:ascii="Tahoma" w:hAnsi="Tahoma"/>
      <w:sz w:val="16"/>
      <w:szCs w:val="16"/>
      <w:lang w:val="x-none" w:eastAsia="x-none"/>
    </w:rPr>
  </w:style>
  <w:style w:type="character" w:styleId="ad">
    <w:name w:val="Strong"/>
    <w:qFormat/>
    <w:rsid w:val="006C7839"/>
    <w:rPr>
      <w:b/>
      <w:bCs/>
    </w:rPr>
  </w:style>
  <w:style w:type="paragraph" w:styleId="ae">
    <w:name w:val="Body Text Indent"/>
    <w:basedOn w:val="a"/>
    <w:link w:val="af"/>
    <w:rsid w:val="006C7839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f">
    <w:name w:val="Основной текст с отступом Знак"/>
    <w:link w:val="ae"/>
    <w:rsid w:val="006C7839"/>
    <w:rPr>
      <w:b/>
      <w:spacing w:val="30"/>
      <w:sz w:val="24"/>
      <w:lang w:val="x-none" w:eastAsia="x-none"/>
    </w:rPr>
  </w:style>
  <w:style w:type="paragraph" w:customStyle="1" w:styleId="11">
    <w:name w:val="Без интервала1"/>
    <w:rsid w:val="006C7839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111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C7839"/>
  </w:style>
  <w:style w:type="numbering" w:customStyle="1" w:styleId="112">
    <w:name w:val="Нет списка11"/>
    <w:next w:val="a2"/>
    <w:uiPriority w:val="99"/>
    <w:semiHidden/>
    <w:unhideWhenUsed/>
    <w:rsid w:val="006C7839"/>
  </w:style>
  <w:style w:type="paragraph" w:customStyle="1" w:styleId="formattext">
    <w:name w:val="format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uiPriority w:val="99"/>
    <w:unhideWhenUsed/>
    <w:rsid w:val="006C7839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6C783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rsid w:val="006C783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3">
    <w:name w:val="Верхний колонтитул Знак"/>
    <w:basedOn w:val="a0"/>
    <w:link w:val="af2"/>
    <w:uiPriority w:val="99"/>
    <w:rsid w:val="006C7839"/>
  </w:style>
  <w:style w:type="character" w:customStyle="1" w:styleId="a9">
    <w:name w:val="Нижний колонтитул Знак"/>
    <w:basedOn w:val="a0"/>
    <w:link w:val="a8"/>
    <w:uiPriority w:val="99"/>
    <w:rsid w:val="006C7839"/>
  </w:style>
  <w:style w:type="table" w:styleId="af4">
    <w:name w:val="Table Grid"/>
    <w:basedOn w:val="a1"/>
    <w:rsid w:val="006C7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530624"/>
    <w:rPr>
      <w:rFonts w:cs="Times New Roman"/>
      <w:b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53062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7">
    <w:name w:val="No Spacing"/>
    <w:uiPriority w:val="1"/>
    <w:qFormat/>
    <w:rsid w:val="00F039F0"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9A26F1"/>
    <w:pPr>
      <w:ind w:left="720"/>
      <w:contextualSpacing/>
    </w:pPr>
  </w:style>
  <w:style w:type="paragraph" w:styleId="af9">
    <w:name w:val="endnote text"/>
    <w:basedOn w:val="a"/>
    <w:link w:val="afa"/>
    <w:uiPriority w:val="99"/>
    <w:semiHidden/>
    <w:rsid w:val="004149C4"/>
    <w:pPr>
      <w:autoSpaceDE w:val="0"/>
      <w:autoSpaceDN w:val="0"/>
    </w:p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4149C4"/>
  </w:style>
  <w:style w:type="character" w:styleId="afb">
    <w:name w:val="endnote reference"/>
    <w:basedOn w:val="a0"/>
    <w:uiPriority w:val="99"/>
    <w:semiHidden/>
    <w:rsid w:val="004149C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Qf0p1OqGMXZ3y6qoPByBo/RlFjwRTMq/sHpLDOPtArI=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iD3S4jbQjIlj3m/nWtOZdJ2E/FBEs/+CZCxKJBRRDow=</DigestValue>
    </Reference>
  </SignedInfo>
  <SignatureValue>TM3b8eOEGsA+zgbGd0p5OoxsIo2qaTUOcLGyCkXEonyD42IR8nXJ+H1UpOp9ZN+J
WfjjnQoqbVdExO6+fx7pbg==</SignatureValue>
  <KeyInfo>
    <X509Data>
      <X509Certificate>MIIJODCCCOWgAwIBAgIUENx49bnj6x74v22Wb+yJdCcIEGkwCgYIKoUDBwEBAwIw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jNC90L7QtSDQutCw0LfQvdCw0YfQtdC50YHRgtCy0L4wHhcNMjEwODIwMTMzNjU4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0YHQstGP0LfRjCDQoNC+0YHRgdC40LiCCwDLxpgzAAAAAAVuMGgGA1UdHwRhMF8w
LqAsoCqGKGh0dHA6Ly9jcmwucm9za2F6bmEucnUvY3JsL3VjZmtfMjAyMS5jcmww
LaAroCmGJ2h0dHA6Ly9jcmwuZnNmay5sb2NhbC9jcmwvdWNma18yMDIxLmNybDAd
BgNVHQ4EFgQUG2WNe7kD/Tf69uQVgSzMqrRGxlQwCgYIKoUDBwEBAwIDQQC7wgKa
89EWUV8HGmzbTyvr/uMpPbD3y2bmf35iyfhfziP9PXrka9pfve1gdpOZrKnriL0G
cRz4s8p3Mc+nm5Zk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W+lN0WLghzckPtnpcmZ5CzKIdr8=</DigestValue>
      </Reference>
      <Reference URI="/word/document.xml?ContentType=application/vnd.openxmlformats-officedocument.wordprocessingml.document.main+xml">
        <DigestMethod Algorithm="http://www.w3.org/2000/09/xmldsig#sha1"/>
        <DigestValue>jF3nYhx+oJYiiDAIYFqEYZkuamQ=</DigestValue>
      </Reference>
      <Reference URI="/word/endnotes.xml?ContentType=application/vnd.openxmlformats-officedocument.wordprocessingml.endnotes+xml">
        <DigestMethod Algorithm="http://www.w3.org/2000/09/xmldsig#sha1"/>
        <DigestValue>PMgU7xOX9o72quf+zP5TWR1BESg=</DigestValue>
      </Reference>
      <Reference URI="/word/fontTable.xml?ContentType=application/vnd.openxmlformats-officedocument.wordprocessingml.fontTable+xml">
        <DigestMethod Algorithm="http://www.w3.org/2000/09/xmldsig#sha1"/>
        <DigestValue>rGYpo9X8S3tT+z1OJPHvcgLlRxQ=</DigestValue>
      </Reference>
      <Reference URI="/word/footer1.xml?ContentType=application/vnd.openxmlformats-officedocument.wordprocessingml.footer+xml">
        <DigestMethod Algorithm="http://www.w3.org/2000/09/xmldsig#sha1"/>
        <DigestValue>19GW+9VQoxUO3FUVqapzL13Z+h4=</DigestValue>
      </Reference>
      <Reference URI="/word/footer2.xml?ContentType=application/vnd.openxmlformats-officedocument.wordprocessingml.footer+xml">
        <DigestMethod Algorithm="http://www.w3.org/2000/09/xmldsig#sha1"/>
        <DigestValue>g3FddN5WGbOWDv9RqFJg5l/BsJY=</DigestValue>
      </Reference>
      <Reference URI="/word/footnotes.xml?ContentType=application/vnd.openxmlformats-officedocument.wordprocessingml.footnotes+xml">
        <DigestMethod Algorithm="http://www.w3.org/2000/09/xmldsig#sha1"/>
        <DigestValue>9YEwWDwAZAYOIwyg/WZ5b5tpRyw=</DigestValue>
      </Reference>
      <Reference URI="/word/header1.xml?ContentType=application/vnd.openxmlformats-officedocument.wordprocessingml.header+xml">
        <DigestMethod Algorithm="http://www.w3.org/2000/09/xmldsig#sha1"/>
        <DigestValue>HmZEWU+8xwQl0mM3GQ0bL+Qi0go=</DigestValue>
      </Reference>
      <Reference URI="/word/media/image1.png?ContentType=image/png">
        <DigestMethod Algorithm="http://www.w3.org/2000/09/xmldsig#sha1"/>
        <DigestValue>JZIQMK+uqgMkoCLjJHyPPwrc+CY=</DigestValue>
      </Reference>
      <Reference URI="/word/numbering.xml?ContentType=application/vnd.openxmlformats-officedocument.wordprocessingml.numbering+xml">
        <DigestMethod Algorithm="http://www.w3.org/2000/09/xmldsig#sha1"/>
        <DigestValue>Vce2NuOmzaQXIv6yqcMWXIqNoGk=</DigestValue>
      </Reference>
      <Reference URI="/word/settings.xml?ContentType=application/vnd.openxmlformats-officedocument.wordprocessingml.settings+xml">
        <DigestMethod Algorithm="http://www.w3.org/2000/09/xmldsig#sha1"/>
        <DigestValue>glAxktx6HOIAm8i5TTt7Ua5wPjI=</DigestValue>
      </Reference>
      <Reference URI="/word/styles.xml?ContentType=application/vnd.openxmlformats-officedocument.wordprocessingml.styles+xml">
        <DigestMethod Algorithm="http://www.w3.org/2000/09/xmldsig#sha1"/>
        <DigestValue>XQ9EJRx7ldbmNOQi2ZF0RlzvBvs=</DigestValue>
      </Reference>
      <Reference URI="/word/stylesWithEffects.xml?ContentType=application/vnd.ms-word.stylesWithEffects+xml">
        <DigestMethod Algorithm="http://www.w3.org/2000/09/xmldsig#sha1"/>
        <DigestValue>7EYdVz5jd5fDRAGV9yacdOBdTto=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2022-08-29T12:55:49Z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2022-08-29T12:55:49Z</xd:SigningTime>
          <xd:SigningCertificate>
            <xd:Cert>
              <xd:CertDigest>
                <DigestMethod Algorithm="http://www.w3.org/2000/09/xmldsig#sha1"/>
                <DigestValue>DSDtN35YaV245OUtv2A2GDZZJ9c=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96260553367440475765571584169093124420000026729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2CA9-7F1B-4520-B36E-25027F16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2465</Words>
  <Characters>18146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20570</CharactersWithSpaces>
  <SharedDoc>false</SharedDoc>
  <HLinks>
    <vt:vector size="18" baseType="variant">
      <vt:variant>
        <vt:i4>7012470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http://docs.cntd.ru/document/456033024</vt:lpwstr>
      </vt:variant>
      <vt:variant>
        <vt:lpwstr/>
      </vt:variant>
      <vt:variant>
        <vt:i4>7012470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http://docs.cntd.ru/document/456033024</vt:lpwstr>
      </vt:variant>
      <vt:variant>
        <vt:lpwstr/>
      </vt:variant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Светлана</cp:lastModifiedBy>
  <cp:revision>2</cp:revision>
  <cp:lastPrinted>2022-07-15T08:48:00Z</cp:lastPrinted>
  <dcterms:created xsi:type="dcterms:W3CDTF">2022-08-29T12:10:00Z</dcterms:created>
  <dcterms:modified xsi:type="dcterms:W3CDTF">2022-08-29T12:10:00Z</dcterms:modified>
</cp:coreProperties>
</file>